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DF" w:rsidRDefault="002E11DF" w:rsidP="002E11DF">
      <w:pPr>
        <w:pStyle w:val="AralkYok"/>
        <w:jc w:val="center"/>
        <w:rPr>
          <w:b/>
          <w:noProof/>
          <w:sz w:val="32"/>
        </w:rPr>
      </w:pPr>
    </w:p>
    <w:p w:rsidR="002E11DF" w:rsidRDefault="002E11DF" w:rsidP="002E11DF">
      <w:pPr>
        <w:pStyle w:val="AralkYok"/>
        <w:jc w:val="center"/>
        <w:rPr>
          <w:b/>
          <w:noProof/>
          <w:sz w:val="32"/>
        </w:rPr>
      </w:pPr>
    </w:p>
    <w:p w:rsidR="002E11DF" w:rsidRPr="007918DB" w:rsidRDefault="002E11DF" w:rsidP="002E11DF">
      <w:pPr>
        <w:pStyle w:val="AralkYok"/>
        <w:jc w:val="center"/>
        <w:rPr>
          <w:b/>
          <w:noProof/>
          <w:sz w:val="40"/>
        </w:rPr>
      </w:pPr>
      <w:r w:rsidRPr="007918DB">
        <w:rPr>
          <w:b/>
          <w:noProof/>
          <w:sz w:val="40"/>
        </w:rPr>
        <w:t>T.C</w:t>
      </w:r>
    </w:p>
    <w:p w:rsidR="002E11DF" w:rsidRPr="007918DB" w:rsidRDefault="002E11DF" w:rsidP="002E11DF">
      <w:pPr>
        <w:pStyle w:val="AralkYok"/>
        <w:jc w:val="center"/>
        <w:rPr>
          <w:b/>
          <w:noProof/>
          <w:sz w:val="40"/>
        </w:rPr>
      </w:pPr>
      <w:r w:rsidRPr="007918DB">
        <w:rPr>
          <w:b/>
          <w:noProof/>
          <w:sz w:val="40"/>
        </w:rPr>
        <w:t>DERİNCE KAYMAKAMLIĞI</w:t>
      </w:r>
    </w:p>
    <w:p w:rsidR="002E11DF" w:rsidRPr="007918DB" w:rsidRDefault="002E11DF" w:rsidP="002E11DF">
      <w:pPr>
        <w:pStyle w:val="AralkYok"/>
        <w:jc w:val="center"/>
        <w:rPr>
          <w:b/>
          <w:noProof/>
          <w:sz w:val="40"/>
        </w:rPr>
      </w:pPr>
      <w:r w:rsidRPr="007918DB">
        <w:rPr>
          <w:b/>
          <w:noProof/>
          <w:sz w:val="40"/>
        </w:rPr>
        <w:t>TURGUT REİS İLKOKULU MÜDÜRLÜĞÜ</w:t>
      </w:r>
    </w:p>
    <w:p w:rsidR="002E11DF" w:rsidRDefault="002E11DF" w:rsidP="002E11DF">
      <w:pPr>
        <w:pStyle w:val="AralkYok"/>
        <w:jc w:val="center"/>
        <w:rPr>
          <w:b/>
          <w:noProof/>
          <w:sz w:val="32"/>
        </w:rPr>
      </w:pPr>
    </w:p>
    <w:p w:rsidR="002E11DF" w:rsidRPr="00C369A0" w:rsidRDefault="002E11DF" w:rsidP="002E11DF">
      <w:pPr>
        <w:pStyle w:val="AralkYok"/>
        <w:jc w:val="center"/>
        <w:rPr>
          <w:b/>
          <w:noProof/>
          <w:sz w:val="32"/>
        </w:rPr>
      </w:pPr>
      <w:r>
        <w:rPr>
          <w:b/>
          <w:noProof/>
          <w:sz w:val="32"/>
        </w:rPr>
        <w:drawing>
          <wp:anchor distT="0" distB="0" distL="114300" distR="114300" simplePos="0" relativeHeight="251660288" behindDoc="0" locked="0" layoutInCell="1" allowOverlap="1" wp14:anchorId="23A67A2F" wp14:editId="44AA1E90">
            <wp:simplePos x="0" y="0"/>
            <wp:positionH relativeFrom="column">
              <wp:posOffset>2275840</wp:posOffset>
            </wp:positionH>
            <wp:positionV relativeFrom="paragraph">
              <wp:posOffset>-635</wp:posOffset>
            </wp:positionV>
            <wp:extent cx="1800225" cy="1743075"/>
            <wp:effectExtent l="0" t="0" r="952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00225" cy="1743075"/>
                    </a:xfrm>
                    <a:prstGeom prst="rect">
                      <a:avLst/>
                    </a:prstGeom>
                  </pic:spPr>
                </pic:pic>
              </a:graphicData>
            </a:graphic>
            <wp14:sizeRelH relativeFrom="page">
              <wp14:pctWidth>0</wp14:pctWidth>
            </wp14:sizeRelH>
            <wp14:sizeRelV relativeFrom="page">
              <wp14:pctHeight>0</wp14:pctHeight>
            </wp14:sizeRelV>
          </wp:anchor>
        </w:drawing>
      </w:r>
    </w:p>
    <w:p w:rsidR="002E11DF" w:rsidRDefault="002E11DF"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Default="00D60056" w:rsidP="002E11DF">
      <w:pPr>
        <w:jc w:val="center"/>
        <w:rPr>
          <w:b/>
          <w:bCs/>
          <w:noProof/>
          <w:szCs w:val="24"/>
        </w:rPr>
      </w:pPr>
    </w:p>
    <w:p w:rsidR="00D60056" w:rsidRPr="00A47F2F" w:rsidRDefault="00D60056" w:rsidP="002E11DF">
      <w:pPr>
        <w:jc w:val="center"/>
        <w:rPr>
          <w:b/>
          <w:bCs/>
          <w:noProof/>
          <w:szCs w:val="24"/>
        </w:rPr>
      </w:pPr>
    </w:p>
    <w:p w:rsidR="002E11DF" w:rsidRDefault="002E11DF" w:rsidP="002E11DF">
      <w:pPr>
        <w:jc w:val="center"/>
        <w:rPr>
          <w:b/>
          <w:bCs/>
          <w:noProof/>
          <w:sz w:val="40"/>
          <w:szCs w:val="24"/>
        </w:rPr>
      </w:pPr>
    </w:p>
    <w:p w:rsidR="002E11DF" w:rsidRDefault="00CC55F6" w:rsidP="002E11DF">
      <w:pPr>
        <w:jc w:val="center"/>
        <w:rPr>
          <w:b/>
          <w:bCs/>
          <w:noProof/>
          <w:sz w:val="40"/>
          <w:szCs w:val="24"/>
        </w:rPr>
      </w:pPr>
      <w:r>
        <w:rPr>
          <w:noProof/>
        </w:rPr>
        <w:lastRenderedPageBreak/>
        <w:drawing>
          <wp:anchor distT="0" distB="0" distL="114300" distR="114300" simplePos="0" relativeHeight="251659264" behindDoc="0" locked="0" layoutInCell="1" allowOverlap="1" wp14:anchorId="71445433" wp14:editId="655F21FC">
            <wp:simplePos x="0" y="0"/>
            <wp:positionH relativeFrom="column">
              <wp:posOffset>323850</wp:posOffset>
            </wp:positionH>
            <wp:positionV relativeFrom="paragraph">
              <wp:posOffset>830580</wp:posOffset>
            </wp:positionV>
            <wp:extent cx="6115050" cy="3714750"/>
            <wp:effectExtent l="0" t="0" r="0" b="0"/>
            <wp:wrapTopAndBottom/>
            <wp:docPr id="2" name="Resim 2"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31D" w:rsidRDefault="0091331D" w:rsidP="002E11DF">
      <w:pPr>
        <w:jc w:val="center"/>
        <w:rPr>
          <w:b/>
          <w:bCs/>
          <w:noProof/>
          <w:sz w:val="40"/>
          <w:szCs w:val="24"/>
        </w:rPr>
      </w:pPr>
    </w:p>
    <w:p w:rsidR="0091331D" w:rsidRDefault="0091331D" w:rsidP="002E11DF">
      <w:pPr>
        <w:jc w:val="center"/>
        <w:rPr>
          <w:b/>
          <w:bCs/>
          <w:noProof/>
          <w:sz w:val="40"/>
          <w:szCs w:val="24"/>
        </w:rPr>
      </w:pPr>
    </w:p>
    <w:p w:rsidR="002E11DF" w:rsidRDefault="002E11DF" w:rsidP="003D7396">
      <w:pPr>
        <w:jc w:val="center"/>
        <w:rPr>
          <w:b/>
          <w:bCs/>
          <w:noProof/>
          <w:szCs w:val="24"/>
        </w:rPr>
      </w:pPr>
      <w:r w:rsidRPr="00E22B8A">
        <w:rPr>
          <w:b/>
          <w:bCs/>
          <w:noProof/>
          <w:sz w:val="40"/>
          <w:szCs w:val="24"/>
        </w:rPr>
        <w:t>2019</w:t>
      </w:r>
      <w:r>
        <w:rPr>
          <w:b/>
          <w:bCs/>
          <w:noProof/>
          <w:sz w:val="40"/>
          <w:szCs w:val="24"/>
        </w:rPr>
        <w:t xml:space="preserve"> </w:t>
      </w:r>
      <w:r w:rsidRPr="00E22B8A">
        <w:rPr>
          <w:b/>
          <w:bCs/>
          <w:noProof/>
          <w:sz w:val="40"/>
          <w:szCs w:val="24"/>
        </w:rPr>
        <w:t>-</w:t>
      </w:r>
      <w:r>
        <w:rPr>
          <w:b/>
          <w:bCs/>
          <w:noProof/>
          <w:sz w:val="40"/>
          <w:szCs w:val="24"/>
        </w:rPr>
        <w:t xml:space="preserve"> </w:t>
      </w:r>
      <w:r w:rsidRPr="00E22B8A">
        <w:rPr>
          <w:b/>
          <w:bCs/>
          <w:noProof/>
          <w:sz w:val="40"/>
          <w:szCs w:val="24"/>
        </w:rPr>
        <w:t>2023 STRATEJİK PL</w:t>
      </w:r>
      <w:r w:rsidR="0091331D">
        <w:rPr>
          <w:b/>
          <w:bCs/>
          <w:noProof/>
          <w:sz w:val="40"/>
          <w:szCs w:val="24"/>
        </w:rPr>
        <w:t>Â</w:t>
      </w:r>
      <w:r w:rsidRPr="00E22B8A">
        <w:rPr>
          <w:b/>
          <w:bCs/>
          <w:noProof/>
          <w:sz w:val="40"/>
          <w:szCs w:val="24"/>
        </w:rPr>
        <w:t>NI</w:t>
      </w:r>
    </w:p>
    <w:p w:rsidR="002E11DF" w:rsidRDefault="002E11DF" w:rsidP="002E11DF">
      <w:pPr>
        <w:rPr>
          <w:b/>
          <w:bCs/>
          <w:noProof/>
          <w:szCs w:val="24"/>
        </w:rPr>
      </w:pPr>
    </w:p>
    <w:p w:rsidR="002E11DF" w:rsidRDefault="002E11DF" w:rsidP="002E11DF">
      <w:pPr>
        <w:rPr>
          <w:b/>
          <w:bCs/>
          <w:noProof/>
          <w:szCs w:val="24"/>
        </w:rPr>
      </w:pPr>
    </w:p>
    <w:p w:rsidR="002E11DF" w:rsidRDefault="002E11DF" w:rsidP="00630A0D">
      <w:pPr>
        <w:spacing w:after="200" w:line="276" w:lineRule="auto"/>
        <w:jc w:val="both"/>
        <w:rPr>
          <w:b/>
          <w:bCs/>
          <w:noProof/>
          <w:szCs w:val="24"/>
        </w:rPr>
      </w:pPr>
      <w:r>
        <w:rPr>
          <w:b/>
          <w:bCs/>
          <w:noProof/>
          <w:szCs w:val="24"/>
        </w:rPr>
        <w:lastRenderedPageBreak/>
        <w:drawing>
          <wp:anchor distT="0" distB="0" distL="114300" distR="114300" simplePos="0" relativeHeight="251661312" behindDoc="0" locked="0" layoutInCell="1" allowOverlap="1" wp14:anchorId="7EF8097C" wp14:editId="0C90D71B">
            <wp:simplePos x="0" y="0"/>
            <wp:positionH relativeFrom="column">
              <wp:posOffset>57150</wp:posOffset>
            </wp:positionH>
            <wp:positionV relativeFrom="paragraph">
              <wp:posOffset>990600</wp:posOffset>
            </wp:positionV>
            <wp:extent cx="6610350" cy="5848350"/>
            <wp:effectExtent l="0" t="0" r="0" b="0"/>
            <wp:wrapTopAndBottom/>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5848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Cs w:val="24"/>
        </w:rPr>
        <w:br w:type="page"/>
      </w:r>
      <w:r>
        <w:rPr>
          <w:b/>
          <w:bCs/>
          <w:noProof/>
          <w:szCs w:val="24"/>
        </w:rPr>
        <w:lastRenderedPageBreak/>
        <w:t>SUNUŞ</w:t>
      </w:r>
      <w:r w:rsidR="00630A0D">
        <w:rPr>
          <w:b/>
          <w:bCs/>
          <w:noProof/>
          <w:szCs w:val="24"/>
        </w:rPr>
        <w:t xml:space="preserve">                                                                                                                      </w:t>
      </w:r>
      <w:r w:rsidR="00630A0D">
        <w:rPr>
          <w:b/>
          <w:bCs/>
          <w:noProof/>
          <w:szCs w:val="24"/>
        </w:rPr>
        <w:drawing>
          <wp:inline distT="0" distB="0" distL="0" distR="0" wp14:anchorId="34B8DF6A" wp14:editId="335FBED3">
            <wp:extent cx="1390650" cy="1314450"/>
            <wp:effectExtent l="0" t="0" r="0" b="0"/>
            <wp:docPr id="4" name="Resim 4" descr="C:\Users\Pc\Desktop\IMG_20191203_09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_20191203_092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14450"/>
                    </a:xfrm>
                    <a:prstGeom prst="rect">
                      <a:avLst/>
                    </a:prstGeom>
                    <a:noFill/>
                    <a:ln>
                      <a:noFill/>
                    </a:ln>
                  </pic:spPr>
                </pic:pic>
              </a:graphicData>
            </a:graphic>
          </wp:inline>
        </w:drawing>
      </w:r>
    </w:p>
    <w:p w:rsidR="002E11DF" w:rsidRPr="00BF1046" w:rsidRDefault="002E11DF" w:rsidP="002E11DF">
      <w:pPr>
        <w:spacing w:after="200" w:line="276" w:lineRule="auto"/>
        <w:jc w:val="both"/>
        <w:rPr>
          <w:rFonts w:ascii="Calibri" w:eastAsia="Calibri" w:hAnsi="Calibri"/>
          <w:szCs w:val="24"/>
          <w:lang w:eastAsia="en-US"/>
        </w:rPr>
      </w:pPr>
      <w:r>
        <w:rPr>
          <w:rFonts w:ascii="Calibri" w:eastAsia="Calibri" w:hAnsi="Calibri"/>
          <w:szCs w:val="24"/>
          <w:lang w:eastAsia="en-US"/>
        </w:rPr>
        <w:tab/>
      </w:r>
      <w:r w:rsidRPr="00BF1046">
        <w:rPr>
          <w:rFonts w:ascii="Calibri" w:eastAsia="Calibri" w:hAnsi="Calibri"/>
          <w:szCs w:val="24"/>
          <w:lang w:eastAsia="en-US"/>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2E11DF" w:rsidRPr="00BF1046" w:rsidRDefault="002E11DF" w:rsidP="002E11DF">
      <w:pPr>
        <w:spacing w:after="200" w:line="276" w:lineRule="auto"/>
        <w:jc w:val="both"/>
        <w:rPr>
          <w:rFonts w:ascii="Calibri" w:eastAsia="Calibri" w:hAnsi="Calibri"/>
          <w:szCs w:val="24"/>
          <w:lang w:eastAsia="en-US"/>
        </w:rPr>
      </w:pPr>
      <w:r>
        <w:rPr>
          <w:rFonts w:ascii="Calibri" w:eastAsia="Calibri" w:hAnsi="Calibri"/>
          <w:szCs w:val="24"/>
          <w:lang w:eastAsia="en-US"/>
        </w:rPr>
        <w:tab/>
      </w:r>
      <w:r w:rsidRPr="00BF1046">
        <w:rPr>
          <w:rFonts w:ascii="Calibri" w:eastAsia="Calibri" w:hAnsi="Calibri"/>
          <w:szCs w:val="24"/>
          <w:lang w:eastAsia="en-US"/>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2E11DF" w:rsidRPr="00BF1046" w:rsidRDefault="002E11DF" w:rsidP="002E11DF">
      <w:pPr>
        <w:spacing w:after="200" w:line="276" w:lineRule="auto"/>
        <w:jc w:val="both"/>
        <w:rPr>
          <w:rFonts w:ascii="Calibri" w:eastAsia="Calibri" w:hAnsi="Calibri"/>
          <w:szCs w:val="24"/>
          <w:lang w:eastAsia="en-US"/>
        </w:rPr>
      </w:pPr>
      <w:r>
        <w:rPr>
          <w:rFonts w:ascii="Calibri" w:eastAsia="Calibri" w:hAnsi="Calibri"/>
          <w:szCs w:val="24"/>
          <w:lang w:eastAsia="en-US"/>
        </w:rPr>
        <w:tab/>
      </w:r>
      <w:r w:rsidRPr="00BF1046">
        <w:rPr>
          <w:rFonts w:ascii="Calibri" w:eastAsia="Calibri" w:hAnsi="Calibri"/>
          <w:szCs w:val="24"/>
          <w:lang w:eastAsia="en-US"/>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2E11DF" w:rsidRDefault="002E11DF" w:rsidP="002E11DF">
      <w:pPr>
        <w:spacing w:after="200" w:line="276" w:lineRule="auto"/>
        <w:jc w:val="both"/>
        <w:rPr>
          <w:rFonts w:ascii="Calibri" w:eastAsia="Calibri" w:hAnsi="Calibri"/>
          <w:szCs w:val="24"/>
          <w:lang w:eastAsia="en-US"/>
        </w:rPr>
      </w:pPr>
      <w:r>
        <w:rPr>
          <w:rFonts w:ascii="Calibri" w:eastAsia="Calibri" w:hAnsi="Calibri"/>
          <w:szCs w:val="24"/>
          <w:lang w:eastAsia="en-US"/>
        </w:rPr>
        <w:tab/>
      </w:r>
      <w:r w:rsidRPr="00BF1046">
        <w:rPr>
          <w:rFonts w:ascii="Calibri" w:eastAsia="Calibri" w:hAnsi="Calibri"/>
          <w:szCs w:val="24"/>
          <w:lang w:eastAsia="en-US"/>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2E11DF" w:rsidRDefault="002E11DF" w:rsidP="002E11DF">
      <w:pPr>
        <w:spacing w:after="200" w:line="276" w:lineRule="auto"/>
        <w:jc w:val="both"/>
        <w:rPr>
          <w:rFonts w:ascii="Calibri" w:eastAsia="Calibri" w:hAnsi="Calibri"/>
          <w:szCs w:val="24"/>
          <w:lang w:eastAsia="en-US"/>
        </w:rPr>
      </w:pPr>
    </w:p>
    <w:p w:rsidR="002E11DF" w:rsidRPr="002E11DF" w:rsidRDefault="002E11DF" w:rsidP="002E11DF">
      <w:pPr>
        <w:pStyle w:val="AralkYok"/>
        <w:rPr>
          <w:rFonts w:eastAsia="Calibri"/>
          <w:b/>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913447">
        <w:rPr>
          <w:rFonts w:eastAsia="Calibri"/>
          <w:b/>
          <w:lang w:eastAsia="en-US"/>
        </w:rPr>
        <w:t>Metin ÖZ</w:t>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r>
      <w:r w:rsidR="00913447">
        <w:rPr>
          <w:rFonts w:eastAsia="Calibri"/>
          <w:b/>
          <w:lang w:eastAsia="en-US"/>
        </w:rPr>
        <w:tab/>
        <w:t xml:space="preserve">            Okul Müdürü </w:t>
      </w:r>
    </w:p>
    <w:p w:rsidR="002E11DF" w:rsidRDefault="002E11DF"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1A45E6" w:rsidRDefault="001A45E6" w:rsidP="002E11DF">
      <w:pPr>
        <w:rPr>
          <w:b/>
          <w:bCs/>
          <w:noProof/>
          <w:szCs w:val="24"/>
        </w:rPr>
      </w:pPr>
    </w:p>
    <w:p w:rsidR="00EA6B90" w:rsidRDefault="00EA6B90" w:rsidP="002E11DF">
      <w:pPr>
        <w:rPr>
          <w:b/>
          <w:bCs/>
          <w:noProof/>
          <w:szCs w:val="24"/>
        </w:rPr>
      </w:pPr>
    </w:p>
    <w:p w:rsidR="00F40347" w:rsidRDefault="00F40347" w:rsidP="002E11DF">
      <w:pPr>
        <w:rPr>
          <w:b/>
          <w:bCs/>
          <w:noProof/>
          <w:szCs w:val="24"/>
        </w:rPr>
      </w:pPr>
    </w:p>
    <w:p w:rsidR="00EA6B90" w:rsidRPr="002129A7" w:rsidRDefault="00EA6B90" w:rsidP="00EA6B90">
      <w:pPr>
        <w:pStyle w:val="Balk1"/>
        <w:rPr>
          <w:sz w:val="24"/>
        </w:rPr>
      </w:pPr>
      <w:bookmarkStart w:id="0" w:name="_Toc531097531"/>
      <w:r w:rsidRPr="002129A7">
        <w:t>İçindekiler</w:t>
      </w:r>
      <w:bookmarkEnd w:id="0"/>
    </w:p>
    <w:p w:rsidR="00EA6B90" w:rsidRPr="002129A7" w:rsidRDefault="00EA6B90" w:rsidP="00EA6B90">
      <w:pPr>
        <w:pStyle w:val="T1"/>
        <w:ind w:left="0"/>
        <w:rPr>
          <w:noProof/>
          <w:sz w:val="22"/>
          <w:szCs w:val="22"/>
        </w:rPr>
      </w:pPr>
      <w:r w:rsidRPr="002129A7">
        <w:rPr>
          <w:i/>
          <w:iCs/>
          <w:szCs w:val="24"/>
        </w:rPr>
        <w:fldChar w:fldCharType="begin"/>
      </w:r>
      <w:r w:rsidRPr="002129A7">
        <w:rPr>
          <w:i/>
          <w:iCs/>
          <w:szCs w:val="24"/>
        </w:rPr>
        <w:instrText xml:space="preserve"> TOC \o "1-2" \h \z \u </w:instrText>
      </w:r>
      <w:r w:rsidRPr="002129A7">
        <w:rPr>
          <w:i/>
          <w:iCs/>
          <w:szCs w:val="24"/>
        </w:rPr>
        <w:fldChar w:fldCharType="separate"/>
      </w:r>
      <w:hyperlink w:anchor="_Toc531097530" w:history="1">
        <w:r w:rsidRPr="002129A7">
          <w:rPr>
            <w:rStyle w:val="Kpr"/>
            <w:rFonts w:eastAsia="SimSun"/>
            <w:noProof/>
          </w:rPr>
          <w:t>Sunuş</w:t>
        </w:r>
        <w:r>
          <w:rPr>
            <w:noProof/>
            <w:webHidden/>
          </w:rPr>
          <w:t>…………………………………………………………………………………………………………………………………………</w:t>
        </w:r>
        <w:r w:rsidR="00391645">
          <w:rPr>
            <w:noProof/>
            <w:webHidden/>
          </w:rPr>
          <w:t>3</w:t>
        </w:r>
      </w:hyperlink>
    </w:p>
    <w:p w:rsidR="00EA6B90" w:rsidRPr="002129A7" w:rsidRDefault="00D60056" w:rsidP="00EA6B90">
      <w:pPr>
        <w:pStyle w:val="T1"/>
        <w:ind w:left="0"/>
        <w:rPr>
          <w:noProof/>
          <w:sz w:val="22"/>
          <w:szCs w:val="22"/>
        </w:rPr>
      </w:pPr>
      <w:hyperlink w:anchor="_Toc531097531" w:history="1">
        <w:r w:rsidR="00EA6B90" w:rsidRPr="002129A7">
          <w:rPr>
            <w:rStyle w:val="Kpr"/>
            <w:rFonts w:eastAsia="SimSun"/>
            <w:noProof/>
          </w:rPr>
          <w:t>İçindekiler</w:t>
        </w:r>
        <w:r w:rsidR="00EA6B90">
          <w:rPr>
            <w:noProof/>
            <w:webHidden/>
          </w:rPr>
          <w:t xml:space="preserve"> …………………………………………………………………………………………………………………………….. </w:t>
        </w:r>
        <w:r w:rsidR="00EA6B90" w:rsidRPr="002129A7">
          <w:rPr>
            <w:noProof/>
            <w:webHidden/>
          </w:rPr>
          <w:fldChar w:fldCharType="begin"/>
        </w:r>
        <w:r w:rsidR="00EA6B90" w:rsidRPr="002129A7">
          <w:rPr>
            <w:noProof/>
            <w:webHidden/>
          </w:rPr>
          <w:instrText xml:space="preserve"> PAGEREF _Toc531097531 \h </w:instrText>
        </w:r>
        <w:r w:rsidR="00EA6B90" w:rsidRPr="002129A7">
          <w:rPr>
            <w:noProof/>
            <w:webHidden/>
          </w:rPr>
        </w:r>
        <w:r w:rsidR="00EA6B90" w:rsidRPr="002129A7">
          <w:rPr>
            <w:noProof/>
            <w:webHidden/>
          </w:rPr>
          <w:fldChar w:fldCharType="separate"/>
        </w:r>
        <w:r w:rsidR="00094455">
          <w:rPr>
            <w:noProof/>
            <w:webHidden/>
          </w:rPr>
          <w:t>4</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32" w:history="1">
        <w:r w:rsidR="00EA6B90" w:rsidRPr="002129A7">
          <w:rPr>
            <w:rStyle w:val="Kpr"/>
            <w:rFonts w:eastAsia="SimSun"/>
            <w:noProof/>
          </w:rPr>
          <w:t>BÖLÜM I: GİRİŞ ve PLAN HAZIRLIK SÜRECİ</w:t>
        </w:r>
        <w:r w:rsidR="00EA6B90">
          <w:rPr>
            <w:rStyle w:val="Kpr"/>
            <w:rFonts w:eastAsia="SimSun"/>
            <w:noProof/>
          </w:rPr>
          <w:t>…………………………………………………………………………………..</w:t>
        </w:r>
        <w:r w:rsidR="00EA6B90" w:rsidRPr="002129A7">
          <w:rPr>
            <w:noProof/>
            <w:webHidden/>
          </w:rPr>
          <w:fldChar w:fldCharType="begin"/>
        </w:r>
        <w:r w:rsidR="00EA6B90" w:rsidRPr="002129A7">
          <w:rPr>
            <w:noProof/>
            <w:webHidden/>
          </w:rPr>
          <w:instrText xml:space="preserve"> PAGEREF _Toc531097532 \h </w:instrText>
        </w:r>
        <w:r w:rsidR="00EA6B90" w:rsidRPr="002129A7">
          <w:rPr>
            <w:noProof/>
            <w:webHidden/>
          </w:rPr>
        </w:r>
        <w:r w:rsidR="00EA6B90" w:rsidRPr="002129A7">
          <w:rPr>
            <w:noProof/>
            <w:webHidden/>
          </w:rPr>
          <w:fldChar w:fldCharType="separate"/>
        </w:r>
        <w:r w:rsidR="00094455">
          <w:rPr>
            <w:noProof/>
            <w:webHidden/>
          </w:rPr>
          <w:t>5</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33" w:history="1">
        <w:r w:rsidR="00EA6B90" w:rsidRPr="002129A7">
          <w:rPr>
            <w:rStyle w:val="Kpr"/>
            <w:rFonts w:eastAsia="SimSun"/>
            <w:noProof/>
          </w:rPr>
          <w:t xml:space="preserve">BÖLÜM II: </w:t>
        </w:r>
        <w:r w:rsidR="00EA6B90" w:rsidRPr="002129A7">
          <w:rPr>
            <w:rStyle w:val="Kpr"/>
            <w:rFonts w:eastAsia="Calibri"/>
            <w:noProof/>
          </w:rPr>
          <w:t>DURUM ANALİZİ</w:t>
        </w:r>
        <w:r w:rsidR="00C22E98">
          <w:rPr>
            <w:rStyle w:val="Kpr"/>
            <w:rFonts w:eastAsia="Calibri"/>
            <w:noProof/>
          </w:rPr>
          <w:t>………………………………………………………………………………………………………….</w:t>
        </w:r>
        <w:r w:rsidR="00EA6B90" w:rsidRPr="002129A7">
          <w:rPr>
            <w:noProof/>
            <w:webHidden/>
          </w:rPr>
          <w:fldChar w:fldCharType="begin"/>
        </w:r>
        <w:r w:rsidR="00EA6B90" w:rsidRPr="002129A7">
          <w:rPr>
            <w:noProof/>
            <w:webHidden/>
          </w:rPr>
          <w:instrText xml:space="preserve"> PAGEREF _Toc531097533 \h </w:instrText>
        </w:r>
        <w:r w:rsidR="00EA6B90" w:rsidRPr="002129A7">
          <w:rPr>
            <w:noProof/>
            <w:webHidden/>
          </w:rPr>
        </w:r>
        <w:r w:rsidR="00EA6B90" w:rsidRPr="002129A7">
          <w:rPr>
            <w:noProof/>
            <w:webHidden/>
          </w:rPr>
          <w:fldChar w:fldCharType="separate"/>
        </w:r>
        <w:r w:rsidR="00094455">
          <w:rPr>
            <w:noProof/>
            <w:webHidden/>
          </w:rPr>
          <w:t>6</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34" w:history="1">
        <w:r w:rsidR="00EA6B90" w:rsidRPr="002129A7">
          <w:rPr>
            <w:rStyle w:val="Kpr"/>
            <w:rFonts w:eastAsia="SimSun"/>
            <w:noProof/>
          </w:rPr>
          <w:t>Okulun Kısa Tanıtımı *</w:t>
        </w:r>
        <w:r w:rsidR="00C22E98">
          <w:rPr>
            <w:rStyle w:val="Kpr"/>
            <w:rFonts w:eastAsia="SimSun"/>
            <w:noProof/>
          </w:rPr>
          <w:t>………………………………………………………………………………………………………………………</w:t>
        </w:r>
        <w:r w:rsidR="00391645">
          <w:rPr>
            <w:rStyle w:val="Kpr"/>
            <w:rFonts w:eastAsia="SimSun"/>
            <w:noProof/>
          </w:rPr>
          <w:t>6</w:t>
        </w:r>
      </w:hyperlink>
    </w:p>
    <w:p w:rsidR="00EA6B90" w:rsidRPr="002129A7" w:rsidRDefault="00D60056" w:rsidP="00EA6B90">
      <w:pPr>
        <w:pStyle w:val="T2"/>
        <w:tabs>
          <w:tab w:val="right" w:leader="dot" w:pos="13994"/>
        </w:tabs>
        <w:ind w:left="0"/>
        <w:rPr>
          <w:smallCaps w:val="0"/>
          <w:noProof/>
          <w:sz w:val="22"/>
          <w:szCs w:val="22"/>
        </w:rPr>
      </w:pPr>
      <w:hyperlink w:anchor="_Toc531097535" w:history="1">
        <w:r w:rsidR="00EA6B90" w:rsidRPr="002129A7">
          <w:rPr>
            <w:rStyle w:val="Kpr"/>
            <w:rFonts w:eastAsia="SimSun"/>
            <w:noProof/>
          </w:rPr>
          <w:t>Okulun Mevcut Durumu: Temel İstatistikler</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_Toc531097535 \h </w:instrText>
        </w:r>
        <w:r w:rsidR="00EA6B90" w:rsidRPr="002129A7">
          <w:rPr>
            <w:noProof/>
            <w:webHidden/>
          </w:rPr>
        </w:r>
        <w:r w:rsidR="00EA6B90" w:rsidRPr="002129A7">
          <w:rPr>
            <w:noProof/>
            <w:webHidden/>
          </w:rPr>
          <w:fldChar w:fldCharType="separate"/>
        </w:r>
        <w:r w:rsidR="00094455">
          <w:rPr>
            <w:noProof/>
            <w:webHidden/>
          </w:rPr>
          <w:t>7</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36" w:history="1">
        <w:r w:rsidR="00EA6B90" w:rsidRPr="002129A7">
          <w:rPr>
            <w:rStyle w:val="Kpr"/>
            <w:rFonts w:eastAsia="SimSun"/>
            <w:noProof/>
          </w:rPr>
          <w:t>PAYDAŞ ANALİZİ</w:t>
        </w:r>
        <w:r w:rsidR="00C22E98">
          <w:rPr>
            <w:rStyle w:val="Kpr"/>
            <w:rFonts w:eastAsia="SimSun"/>
            <w:noProof/>
          </w:rPr>
          <w:t>……………………………………………………………………………………………………………………… …….</w:t>
        </w:r>
        <w:r w:rsidR="00EA6B90" w:rsidRPr="002129A7">
          <w:rPr>
            <w:noProof/>
            <w:webHidden/>
          </w:rPr>
          <w:fldChar w:fldCharType="begin"/>
        </w:r>
        <w:r w:rsidR="00EA6B90" w:rsidRPr="002129A7">
          <w:rPr>
            <w:noProof/>
            <w:webHidden/>
          </w:rPr>
          <w:instrText xml:space="preserve"> PAGEREF _Toc531097536 \h </w:instrText>
        </w:r>
        <w:r w:rsidR="00EA6B90" w:rsidRPr="002129A7">
          <w:rPr>
            <w:noProof/>
            <w:webHidden/>
          </w:rPr>
        </w:r>
        <w:r w:rsidR="00EA6B90" w:rsidRPr="002129A7">
          <w:rPr>
            <w:noProof/>
            <w:webHidden/>
          </w:rPr>
          <w:fldChar w:fldCharType="separate"/>
        </w:r>
        <w:r w:rsidR="00094455">
          <w:rPr>
            <w:noProof/>
            <w:webHidden/>
          </w:rPr>
          <w:t>11</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37" w:history="1">
        <w:r w:rsidR="00EA6B90" w:rsidRPr="002129A7">
          <w:rPr>
            <w:rStyle w:val="Kpr"/>
            <w:rFonts w:eastAsia="SimSun"/>
            <w:noProof/>
          </w:rPr>
          <w:t>GZFT (Güçlü, Zayıf, Fırsat, Tehdit) Analizi</w:t>
        </w:r>
        <w:r w:rsidR="00C22E98">
          <w:rPr>
            <w:rStyle w:val="Kpr"/>
            <w:rFonts w:eastAsia="SimSun"/>
            <w:noProof/>
          </w:rPr>
          <w:t>…………………………………………………………………………………… …..</w:t>
        </w:r>
      </w:hyperlink>
      <w:r w:rsidR="00391645">
        <w:rPr>
          <w:noProof/>
        </w:rPr>
        <w:t>13</w:t>
      </w:r>
      <w:r w:rsidR="00391645" w:rsidRPr="002129A7">
        <w:rPr>
          <w:smallCaps w:val="0"/>
          <w:noProof/>
          <w:sz w:val="22"/>
          <w:szCs w:val="22"/>
        </w:rPr>
        <w:t xml:space="preserve"> </w:t>
      </w:r>
    </w:p>
    <w:p w:rsidR="00EA6B90" w:rsidRPr="002129A7" w:rsidRDefault="00D60056" w:rsidP="00EA6B90">
      <w:pPr>
        <w:pStyle w:val="T2"/>
        <w:tabs>
          <w:tab w:val="right" w:leader="dot" w:pos="13994"/>
        </w:tabs>
        <w:ind w:left="0"/>
        <w:rPr>
          <w:smallCaps w:val="0"/>
          <w:noProof/>
          <w:sz w:val="22"/>
          <w:szCs w:val="22"/>
        </w:rPr>
      </w:pPr>
      <w:hyperlink w:anchor="_Toc531097538" w:history="1">
        <w:r w:rsidR="00EA6B90" w:rsidRPr="002129A7">
          <w:rPr>
            <w:rStyle w:val="Kpr"/>
            <w:rFonts w:eastAsia="SimSun"/>
            <w:noProof/>
          </w:rPr>
          <w:t>Gelişim ve Sorun Alanları</w:t>
        </w:r>
        <w:r w:rsidR="00C22E98">
          <w:rPr>
            <w:rStyle w:val="Kpr"/>
            <w:rFonts w:eastAsia="SimSun"/>
            <w:noProof/>
          </w:rPr>
          <w:t>……………………………………………………………………………………………………………… .</w:t>
        </w:r>
        <w:r w:rsidR="00EA6B90" w:rsidRPr="002129A7">
          <w:rPr>
            <w:noProof/>
            <w:webHidden/>
          </w:rPr>
          <w:fldChar w:fldCharType="begin"/>
        </w:r>
        <w:r w:rsidR="00EA6B90" w:rsidRPr="002129A7">
          <w:rPr>
            <w:noProof/>
            <w:webHidden/>
          </w:rPr>
          <w:instrText xml:space="preserve"> PAGEREF _Toc531097538 \h </w:instrText>
        </w:r>
        <w:r w:rsidR="00EA6B90" w:rsidRPr="002129A7">
          <w:rPr>
            <w:noProof/>
            <w:webHidden/>
          </w:rPr>
        </w:r>
        <w:r w:rsidR="00EA6B90" w:rsidRPr="002129A7">
          <w:rPr>
            <w:noProof/>
            <w:webHidden/>
          </w:rPr>
          <w:fldChar w:fldCharType="separate"/>
        </w:r>
        <w:r w:rsidR="00094455">
          <w:rPr>
            <w:noProof/>
            <w:webHidden/>
          </w:rPr>
          <w:t>15</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39" w:history="1">
        <w:r w:rsidR="00EA6B90" w:rsidRPr="002129A7">
          <w:rPr>
            <w:rStyle w:val="Kpr"/>
            <w:rFonts w:eastAsia="SimSun"/>
            <w:noProof/>
          </w:rPr>
          <w:t>BÖLÜM III: MİSYON, VİZYON VE TEMEL DEĞERLER</w:t>
        </w:r>
        <w:r w:rsidR="00C22E98">
          <w:rPr>
            <w:rStyle w:val="Kpr"/>
            <w:rFonts w:eastAsia="SimSun"/>
            <w:noProof/>
          </w:rPr>
          <w:t xml:space="preserve">…………………………………………………………………… </w:t>
        </w:r>
        <w:r w:rsidR="00EA6B90" w:rsidRPr="002129A7">
          <w:rPr>
            <w:noProof/>
            <w:webHidden/>
          </w:rPr>
          <w:fldChar w:fldCharType="begin"/>
        </w:r>
        <w:r w:rsidR="00EA6B90" w:rsidRPr="002129A7">
          <w:rPr>
            <w:noProof/>
            <w:webHidden/>
          </w:rPr>
          <w:instrText xml:space="preserve"> PAGEREF _Toc531097539 \h </w:instrText>
        </w:r>
        <w:r w:rsidR="00EA6B90" w:rsidRPr="002129A7">
          <w:rPr>
            <w:noProof/>
            <w:webHidden/>
          </w:rPr>
        </w:r>
        <w:r w:rsidR="00EA6B90" w:rsidRPr="002129A7">
          <w:rPr>
            <w:noProof/>
            <w:webHidden/>
          </w:rPr>
          <w:fldChar w:fldCharType="separate"/>
        </w:r>
        <w:r w:rsidR="00094455">
          <w:rPr>
            <w:noProof/>
            <w:webHidden/>
          </w:rPr>
          <w:t>17</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0" w:history="1">
        <w:r w:rsidR="00EA6B90" w:rsidRPr="002129A7">
          <w:rPr>
            <w:rStyle w:val="Kpr"/>
            <w:rFonts w:eastAsia="SimSun"/>
            <w:noProof/>
          </w:rPr>
          <w:t>MİSYONUMUZ *</w:t>
        </w:r>
        <w:r w:rsidR="00C22E98">
          <w:rPr>
            <w:rStyle w:val="Kpr"/>
            <w:rFonts w:eastAsia="SimSun"/>
            <w:noProof/>
          </w:rPr>
          <w:t xml:space="preserve">…………………………………………………………………………………………………………………………..  </w:t>
        </w:r>
        <w:r w:rsidR="00EA6B90" w:rsidRPr="002129A7">
          <w:rPr>
            <w:noProof/>
            <w:webHidden/>
          </w:rPr>
          <w:fldChar w:fldCharType="begin"/>
        </w:r>
        <w:r w:rsidR="00EA6B90" w:rsidRPr="002129A7">
          <w:rPr>
            <w:noProof/>
            <w:webHidden/>
          </w:rPr>
          <w:instrText xml:space="preserve"> PAGEREF _Toc531097540 \h </w:instrText>
        </w:r>
        <w:r w:rsidR="00EA6B90" w:rsidRPr="002129A7">
          <w:rPr>
            <w:noProof/>
            <w:webHidden/>
          </w:rPr>
        </w:r>
        <w:r w:rsidR="00EA6B90" w:rsidRPr="002129A7">
          <w:rPr>
            <w:noProof/>
            <w:webHidden/>
          </w:rPr>
          <w:fldChar w:fldCharType="separate"/>
        </w:r>
        <w:r w:rsidR="00094455">
          <w:rPr>
            <w:noProof/>
            <w:webHidden/>
          </w:rPr>
          <w:t>17</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1" w:history="1">
        <w:r w:rsidR="00EA6B90" w:rsidRPr="002129A7">
          <w:rPr>
            <w:rStyle w:val="Kpr"/>
            <w:rFonts w:eastAsia="SimSun"/>
            <w:noProof/>
          </w:rPr>
          <w:t>VİZYONUMUZ *</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_Toc531097541 \h </w:instrText>
        </w:r>
        <w:r w:rsidR="00EA6B90" w:rsidRPr="002129A7">
          <w:rPr>
            <w:noProof/>
            <w:webHidden/>
          </w:rPr>
        </w:r>
        <w:r w:rsidR="00EA6B90" w:rsidRPr="002129A7">
          <w:rPr>
            <w:noProof/>
            <w:webHidden/>
          </w:rPr>
          <w:fldChar w:fldCharType="separate"/>
        </w:r>
        <w:r w:rsidR="00094455">
          <w:rPr>
            <w:noProof/>
            <w:webHidden/>
          </w:rPr>
          <w:t>17</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2" w:history="1">
        <w:r w:rsidR="00EA6B90" w:rsidRPr="002129A7">
          <w:rPr>
            <w:rStyle w:val="Kpr"/>
            <w:rFonts w:eastAsia="SimSun"/>
            <w:noProof/>
          </w:rPr>
          <w:t>TEMEL DEĞERLERİMİZ *</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_Toc531097542 \h </w:instrText>
        </w:r>
        <w:r w:rsidR="00EA6B90" w:rsidRPr="002129A7">
          <w:rPr>
            <w:noProof/>
            <w:webHidden/>
          </w:rPr>
        </w:r>
        <w:r w:rsidR="00EA6B90" w:rsidRPr="002129A7">
          <w:rPr>
            <w:noProof/>
            <w:webHidden/>
          </w:rPr>
          <w:fldChar w:fldCharType="separate"/>
        </w:r>
        <w:r w:rsidR="00094455">
          <w:rPr>
            <w:noProof/>
            <w:webHidden/>
          </w:rPr>
          <w:t>17</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43" w:history="1">
        <w:r w:rsidR="00EA6B90" w:rsidRPr="002129A7">
          <w:rPr>
            <w:rStyle w:val="Kpr"/>
            <w:rFonts w:eastAsia="SimSun"/>
            <w:noProof/>
          </w:rPr>
          <w:t>BÖLÜM IV: AMAÇ, HEDEF VE EYLEMLER</w:t>
        </w:r>
        <w:r w:rsidR="00C22E98">
          <w:rPr>
            <w:rStyle w:val="Kpr"/>
            <w:rFonts w:eastAsia="SimSun"/>
            <w:noProof/>
          </w:rPr>
          <w:t xml:space="preserve"> …………………………………………………………………………………</w:t>
        </w:r>
        <w:r w:rsidR="00184304">
          <w:rPr>
            <w:rStyle w:val="Kpr"/>
            <w:rFonts w:eastAsia="SimSun"/>
            <w:noProof/>
          </w:rPr>
          <w:t>.</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_Toc531097543 \h </w:instrText>
        </w:r>
        <w:r w:rsidR="00EA6B90" w:rsidRPr="002129A7">
          <w:rPr>
            <w:noProof/>
            <w:webHidden/>
          </w:rPr>
        </w:r>
        <w:r w:rsidR="00EA6B90" w:rsidRPr="002129A7">
          <w:rPr>
            <w:noProof/>
            <w:webHidden/>
          </w:rPr>
          <w:fldChar w:fldCharType="separate"/>
        </w:r>
        <w:r w:rsidR="00094455">
          <w:rPr>
            <w:noProof/>
            <w:webHidden/>
          </w:rPr>
          <w:t>18</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4" w:history="1">
        <w:r w:rsidR="00EA6B90" w:rsidRPr="002129A7">
          <w:rPr>
            <w:rStyle w:val="Kpr"/>
            <w:rFonts w:eastAsia="SimSun"/>
            <w:noProof/>
          </w:rPr>
          <w:t>TEMA I: EĞİTİM VE ÖĞRETİME ERİŞİM</w:t>
        </w:r>
        <w:r w:rsidR="00C22E98">
          <w:rPr>
            <w:rStyle w:val="Kpr"/>
            <w:rFonts w:eastAsia="SimSun"/>
            <w:noProof/>
          </w:rPr>
          <w:t>…………………………………………………………………………………………</w:t>
        </w:r>
        <w:r w:rsidR="00184304">
          <w:rPr>
            <w:rStyle w:val="Kpr"/>
            <w:rFonts w:eastAsia="SimSun"/>
            <w:noProof/>
          </w:rPr>
          <w:t>.</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_Toc531097544 \h </w:instrText>
        </w:r>
        <w:r w:rsidR="00EA6B90" w:rsidRPr="002129A7">
          <w:rPr>
            <w:noProof/>
            <w:webHidden/>
          </w:rPr>
        </w:r>
        <w:r w:rsidR="00EA6B90" w:rsidRPr="002129A7">
          <w:rPr>
            <w:noProof/>
            <w:webHidden/>
          </w:rPr>
          <w:fldChar w:fldCharType="separate"/>
        </w:r>
        <w:r w:rsidR="00094455">
          <w:rPr>
            <w:noProof/>
            <w:webHidden/>
          </w:rPr>
          <w:t>18</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5" w:history="1">
        <w:r w:rsidR="00EA6B90" w:rsidRPr="002129A7">
          <w:rPr>
            <w:rStyle w:val="Kpr"/>
            <w:rFonts w:eastAsia="SimSun"/>
            <w:noProof/>
          </w:rPr>
          <w:t>TEMA II: EĞİTİM VE ÖĞRETİMDE KALİTENİN ARTIRILMASI</w:t>
        </w:r>
        <w:r w:rsidR="00C22E98">
          <w:rPr>
            <w:rStyle w:val="Kpr"/>
            <w:rFonts w:eastAsia="SimSun"/>
            <w:noProof/>
          </w:rPr>
          <w:t>……………………………………………………………</w:t>
        </w:r>
        <w:r w:rsidR="00184304">
          <w:rPr>
            <w:rStyle w:val="Kpr"/>
            <w:rFonts w:eastAsia="SimSun"/>
            <w:noProof/>
          </w:rPr>
          <w:t>.</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_Toc531097545 \h </w:instrText>
        </w:r>
        <w:r w:rsidR="00EA6B90" w:rsidRPr="002129A7">
          <w:rPr>
            <w:noProof/>
            <w:webHidden/>
          </w:rPr>
        </w:r>
        <w:r w:rsidR="00EA6B90" w:rsidRPr="002129A7">
          <w:rPr>
            <w:noProof/>
            <w:webHidden/>
          </w:rPr>
          <w:fldChar w:fldCharType="separate"/>
        </w:r>
        <w:r w:rsidR="00094455">
          <w:rPr>
            <w:noProof/>
            <w:webHidden/>
          </w:rPr>
          <w:t>19</w:t>
        </w:r>
        <w:r w:rsidR="00EA6B90" w:rsidRPr="002129A7">
          <w:rPr>
            <w:noProof/>
            <w:webHidden/>
          </w:rPr>
          <w:fldChar w:fldCharType="end"/>
        </w:r>
      </w:hyperlink>
    </w:p>
    <w:p w:rsidR="00EA6B90" w:rsidRPr="002129A7" w:rsidRDefault="00D60056" w:rsidP="00EA6B90">
      <w:pPr>
        <w:pStyle w:val="T2"/>
        <w:tabs>
          <w:tab w:val="right" w:leader="dot" w:pos="13994"/>
        </w:tabs>
        <w:ind w:left="0"/>
        <w:rPr>
          <w:smallCaps w:val="0"/>
          <w:noProof/>
          <w:sz w:val="22"/>
          <w:szCs w:val="22"/>
        </w:rPr>
      </w:pPr>
      <w:hyperlink w:anchor="_Toc531097546" w:history="1">
        <w:r w:rsidR="00EA6B90" w:rsidRPr="002129A7">
          <w:rPr>
            <w:rStyle w:val="Kpr"/>
            <w:rFonts w:eastAsia="SimSun"/>
            <w:noProof/>
          </w:rPr>
          <w:t>TEMA III: KURUMSAL KAPASİTE</w:t>
        </w:r>
        <w:r w:rsidR="00C22E98">
          <w:rPr>
            <w:rStyle w:val="Kpr"/>
            <w:rFonts w:eastAsia="SimSun"/>
            <w:noProof/>
          </w:rPr>
          <w:t>…………………………………………………………………………………………………</w:t>
        </w:r>
        <w:r w:rsidR="00184304">
          <w:rPr>
            <w:rStyle w:val="Kpr"/>
            <w:rFonts w:eastAsia="SimSun"/>
            <w:noProof/>
          </w:rPr>
          <w:t>..</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_Toc531097546 \h </w:instrText>
        </w:r>
        <w:r w:rsidR="00EA6B90" w:rsidRPr="002129A7">
          <w:rPr>
            <w:noProof/>
            <w:webHidden/>
          </w:rPr>
        </w:r>
        <w:r w:rsidR="00EA6B90" w:rsidRPr="002129A7">
          <w:rPr>
            <w:noProof/>
            <w:webHidden/>
          </w:rPr>
          <w:fldChar w:fldCharType="separate"/>
        </w:r>
        <w:r w:rsidR="00094455">
          <w:rPr>
            <w:noProof/>
            <w:webHidden/>
          </w:rPr>
          <w:t>20</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47" w:history="1">
        <w:r w:rsidR="00EA6B90" w:rsidRPr="002129A7">
          <w:rPr>
            <w:rStyle w:val="Kpr"/>
            <w:rFonts w:eastAsia="SimSun"/>
            <w:noProof/>
          </w:rPr>
          <w:t>V. BÖLÜM: MALİYETLENDİRME</w:t>
        </w:r>
        <w:r w:rsidR="00C22E98">
          <w:rPr>
            <w:rStyle w:val="Kpr"/>
            <w:rFonts w:eastAsia="SimSun"/>
            <w:noProof/>
          </w:rPr>
          <w:t>………………………………………………………………………………………………</w:t>
        </w:r>
        <w:r w:rsidR="00184304">
          <w:rPr>
            <w:rStyle w:val="Kpr"/>
            <w:rFonts w:eastAsia="SimSun"/>
            <w:noProof/>
          </w:rPr>
          <w:t>…</w:t>
        </w:r>
        <w:r w:rsidR="00C22E98">
          <w:rPr>
            <w:rStyle w:val="Kpr"/>
            <w:rFonts w:eastAsia="SimSun"/>
            <w:noProof/>
          </w:rPr>
          <w:t>.</w:t>
        </w:r>
        <w:r w:rsidR="00EA6B90" w:rsidRPr="002129A7">
          <w:rPr>
            <w:noProof/>
            <w:webHidden/>
          </w:rPr>
          <w:fldChar w:fldCharType="begin"/>
        </w:r>
        <w:r w:rsidR="00EA6B90" w:rsidRPr="002129A7">
          <w:rPr>
            <w:noProof/>
            <w:webHidden/>
          </w:rPr>
          <w:instrText xml:space="preserve"> PAGEREF _Toc531097547 \h </w:instrText>
        </w:r>
        <w:r w:rsidR="00EA6B90" w:rsidRPr="002129A7">
          <w:rPr>
            <w:noProof/>
            <w:webHidden/>
          </w:rPr>
        </w:r>
        <w:r w:rsidR="00EA6B90" w:rsidRPr="002129A7">
          <w:rPr>
            <w:noProof/>
            <w:webHidden/>
          </w:rPr>
          <w:fldChar w:fldCharType="separate"/>
        </w:r>
        <w:r w:rsidR="00094455">
          <w:rPr>
            <w:noProof/>
            <w:webHidden/>
          </w:rPr>
          <w:t>22</w:t>
        </w:r>
        <w:r w:rsidR="00EA6B90" w:rsidRPr="002129A7">
          <w:rPr>
            <w:noProof/>
            <w:webHidden/>
          </w:rPr>
          <w:fldChar w:fldCharType="end"/>
        </w:r>
      </w:hyperlink>
    </w:p>
    <w:p w:rsidR="00EA6B90" w:rsidRPr="002129A7" w:rsidRDefault="00D60056" w:rsidP="00EA6B90">
      <w:pPr>
        <w:pStyle w:val="T1"/>
        <w:ind w:left="0"/>
        <w:rPr>
          <w:noProof/>
          <w:sz w:val="22"/>
          <w:szCs w:val="22"/>
        </w:rPr>
      </w:pPr>
      <w:hyperlink w:anchor="_Toc531097548" w:history="1">
        <w:r w:rsidR="00EA6B90" w:rsidRPr="002129A7">
          <w:rPr>
            <w:rStyle w:val="Kpr"/>
            <w:rFonts w:eastAsia="SimSun"/>
            <w:noProof/>
          </w:rPr>
          <w:t>EKLER:</w:t>
        </w:r>
        <w:r w:rsidR="00C22E98">
          <w:rPr>
            <w:rStyle w:val="Kpr"/>
            <w:rFonts w:eastAsia="SimSun"/>
            <w:noProof/>
          </w:rPr>
          <w:t>……………………………………………………………………………………………………………………………………</w:t>
        </w:r>
        <w:r w:rsidR="00184304">
          <w:rPr>
            <w:rStyle w:val="Kpr"/>
            <w:rFonts w:eastAsia="SimSun"/>
            <w:noProof/>
          </w:rPr>
          <w:t>….</w:t>
        </w:r>
        <w:r w:rsidR="00B6315A">
          <w:rPr>
            <w:rStyle w:val="Kpr"/>
            <w:rFonts w:eastAsia="SimSun"/>
            <w:noProof/>
          </w:rPr>
          <w:t>23</w:t>
        </w:r>
      </w:hyperlink>
    </w:p>
    <w:p w:rsidR="00EA6B90" w:rsidRDefault="00EA6B90" w:rsidP="00EA6B90">
      <w:pPr>
        <w:rPr>
          <w:rFonts w:ascii="Calibri" w:hAnsi="Calibri"/>
          <w:b/>
          <w:bCs/>
          <w:i/>
          <w:iCs/>
          <w:sz w:val="20"/>
          <w:szCs w:val="24"/>
        </w:rPr>
      </w:pPr>
      <w:r w:rsidRPr="002129A7">
        <w:rPr>
          <w:rFonts w:ascii="Calibri" w:hAnsi="Calibri"/>
          <w:b/>
          <w:bCs/>
          <w:i/>
          <w:iCs/>
          <w:sz w:val="20"/>
          <w:szCs w:val="24"/>
        </w:rPr>
        <w:fldChar w:fldCharType="end"/>
      </w:r>
    </w:p>
    <w:p w:rsidR="0008764A" w:rsidRDefault="0008764A"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08764A" w:rsidRDefault="0008764A" w:rsidP="00EA6B90">
      <w:pPr>
        <w:rPr>
          <w:rFonts w:ascii="Calibri" w:hAnsi="Calibri"/>
          <w:b/>
          <w:bCs/>
          <w:i/>
          <w:iCs/>
          <w:sz w:val="20"/>
          <w:szCs w:val="24"/>
        </w:rPr>
      </w:pPr>
    </w:p>
    <w:p w:rsidR="0008764A" w:rsidRDefault="001E7740" w:rsidP="003E6325">
      <w:pPr>
        <w:rPr>
          <w:rFonts w:ascii="Calibri" w:hAnsi="Calibri"/>
          <w:b/>
          <w:bCs/>
          <w:iCs/>
          <w:color w:val="00B0F0"/>
          <w:sz w:val="28"/>
          <w:szCs w:val="28"/>
        </w:rPr>
      </w:pPr>
      <w:r w:rsidRPr="003E6325">
        <w:rPr>
          <w:rFonts w:ascii="Calibri" w:hAnsi="Calibri"/>
          <w:b/>
          <w:bCs/>
          <w:iCs/>
          <w:color w:val="00B0F0"/>
          <w:sz w:val="28"/>
          <w:szCs w:val="28"/>
        </w:rPr>
        <w:t>TABLOLAR LİSTESİ</w:t>
      </w:r>
    </w:p>
    <w:p w:rsidR="003E6325" w:rsidRPr="003E6325" w:rsidRDefault="003E6325" w:rsidP="001E7740">
      <w:pPr>
        <w:jc w:val="center"/>
        <w:rPr>
          <w:rFonts w:ascii="Calibri" w:hAnsi="Calibri"/>
          <w:b/>
          <w:bCs/>
          <w:iCs/>
          <w:color w:val="00B0F0"/>
          <w:sz w:val="28"/>
          <w:szCs w:val="28"/>
        </w:rPr>
      </w:pPr>
    </w:p>
    <w:p w:rsidR="001E7740" w:rsidRDefault="001E7740" w:rsidP="001E7740">
      <w:pPr>
        <w:rPr>
          <w:rFonts w:ascii="Calibri" w:hAnsi="Calibri"/>
          <w:b/>
          <w:bCs/>
          <w:iCs/>
          <w:sz w:val="20"/>
          <w:szCs w:val="24"/>
        </w:rPr>
      </w:pPr>
      <w:r>
        <w:rPr>
          <w:rFonts w:ascii="Calibri" w:hAnsi="Calibri"/>
          <w:b/>
          <w:bCs/>
          <w:iCs/>
          <w:sz w:val="20"/>
          <w:szCs w:val="24"/>
        </w:rPr>
        <w:t xml:space="preserve">TABLO 1: </w:t>
      </w:r>
      <w:r w:rsidRPr="001E7740">
        <w:rPr>
          <w:rFonts w:ascii="Calibri" w:hAnsi="Calibri"/>
          <w:bCs/>
          <w:iCs/>
          <w:sz w:val="20"/>
          <w:szCs w:val="24"/>
        </w:rPr>
        <w:t>STRATEJİK PLAN ÜAT KURULU</w:t>
      </w:r>
      <w:proofErr w:type="gramStart"/>
      <w:r w:rsidRPr="001E7740">
        <w:rPr>
          <w:rFonts w:ascii="Calibri" w:hAnsi="Calibri"/>
          <w:bCs/>
          <w:iCs/>
          <w:sz w:val="20"/>
          <w:szCs w:val="24"/>
        </w:rPr>
        <w:t>…………………………………………………………………………………..</w:t>
      </w:r>
      <w:proofErr w:type="gramEnd"/>
      <w:r w:rsidR="002B3EAC">
        <w:rPr>
          <w:rFonts w:ascii="Calibri" w:hAnsi="Calibri"/>
          <w:b/>
          <w:bCs/>
          <w:iCs/>
          <w:sz w:val="20"/>
          <w:szCs w:val="24"/>
        </w:rPr>
        <w:t>7</w:t>
      </w:r>
    </w:p>
    <w:p w:rsidR="001E7740" w:rsidRDefault="001E7740" w:rsidP="001E7740">
      <w:pPr>
        <w:rPr>
          <w:rFonts w:ascii="Calibri" w:hAnsi="Calibri"/>
          <w:b/>
          <w:bCs/>
          <w:iCs/>
          <w:sz w:val="20"/>
          <w:szCs w:val="24"/>
        </w:rPr>
      </w:pPr>
      <w:r>
        <w:rPr>
          <w:rFonts w:ascii="Calibri" w:hAnsi="Calibri"/>
          <w:b/>
          <w:bCs/>
          <w:iCs/>
          <w:sz w:val="20"/>
          <w:szCs w:val="24"/>
        </w:rPr>
        <w:t>TABLO 2: TEMEL BİLGİLER TABLOSU-OKUL KÜNYE BİLGİSİ</w:t>
      </w:r>
      <w:proofErr w:type="gramStart"/>
      <w:r>
        <w:rPr>
          <w:rFonts w:ascii="Calibri" w:hAnsi="Calibri"/>
          <w:b/>
          <w:bCs/>
          <w:iCs/>
          <w:sz w:val="20"/>
          <w:szCs w:val="24"/>
        </w:rPr>
        <w:t>……………………………………………………</w:t>
      </w:r>
      <w:r w:rsidR="002B3EAC">
        <w:rPr>
          <w:rFonts w:ascii="Calibri" w:hAnsi="Calibri"/>
          <w:b/>
          <w:bCs/>
          <w:iCs/>
          <w:sz w:val="20"/>
          <w:szCs w:val="24"/>
        </w:rPr>
        <w:t>.</w:t>
      </w:r>
      <w:proofErr w:type="gramEnd"/>
      <w:r w:rsidR="002B3EAC">
        <w:rPr>
          <w:rFonts w:ascii="Calibri" w:hAnsi="Calibri"/>
          <w:b/>
          <w:bCs/>
          <w:iCs/>
          <w:sz w:val="20"/>
          <w:szCs w:val="24"/>
        </w:rPr>
        <w:t>9</w:t>
      </w:r>
    </w:p>
    <w:p w:rsidR="001E7740" w:rsidRDefault="001E7740" w:rsidP="001E7740">
      <w:pPr>
        <w:rPr>
          <w:rFonts w:ascii="Calibri" w:hAnsi="Calibri"/>
          <w:b/>
          <w:bCs/>
          <w:iCs/>
          <w:sz w:val="20"/>
          <w:szCs w:val="24"/>
        </w:rPr>
      </w:pPr>
      <w:r>
        <w:rPr>
          <w:rFonts w:ascii="Calibri" w:hAnsi="Calibri"/>
          <w:b/>
          <w:bCs/>
          <w:iCs/>
          <w:sz w:val="20"/>
          <w:szCs w:val="24"/>
        </w:rPr>
        <w:t>TABLO 3:ÇALIŞAN BİLGİLER TABLOSU</w:t>
      </w:r>
      <w:proofErr w:type="gramStart"/>
      <w:r>
        <w:rPr>
          <w:rFonts w:ascii="Calibri" w:hAnsi="Calibri"/>
          <w:b/>
          <w:bCs/>
          <w:iCs/>
          <w:sz w:val="20"/>
          <w:szCs w:val="24"/>
        </w:rPr>
        <w:t>……………………………………………………………………………………</w:t>
      </w:r>
      <w:proofErr w:type="gramEnd"/>
      <w:r w:rsidR="002B3EAC">
        <w:rPr>
          <w:rFonts w:ascii="Calibri" w:hAnsi="Calibri"/>
          <w:b/>
          <w:bCs/>
          <w:iCs/>
          <w:sz w:val="20"/>
          <w:szCs w:val="24"/>
        </w:rPr>
        <w:t>10</w:t>
      </w:r>
    </w:p>
    <w:p w:rsidR="001E7740" w:rsidRDefault="001E7740" w:rsidP="001E7740">
      <w:pPr>
        <w:rPr>
          <w:rFonts w:ascii="Calibri" w:hAnsi="Calibri"/>
          <w:b/>
          <w:bCs/>
          <w:iCs/>
          <w:sz w:val="20"/>
          <w:szCs w:val="24"/>
        </w:rPr>
      </w:pPr>
      <w:r>
        <w:rPr>
          <w:rFonts w:ascii="Calibri" w:hAnsi="Calibri"/>
          <w:b/>
          <w:bCs/>
          <w:iCs/>
          <w:sz w:val="20"/>
          <w:szCs w:val="24"/>
        </w:rPr>
        <w:t>TABLO 4:OKUL YERLEŞKESİNE İLİŞKİN BİLGİLER</w:t>
      </w:r>
      <w:proofErr w:type="gramStart"/>
      <w:r>
        <w:rPr>
          <w:rFonts w:ascii="Calibri" w:hAnsi="Calibri"/>
          <w:b/>
          <w:bCs/>
          <w:iCs/>
          <w:sz w:val="20"/>
          <w:szCs w:val="24"/>
        </w:rPr>
        <w:t>……………………………………………………………………</w:t>
      </w:r>
      <w:r w:rsidR="002B3EAC">
        <w:rPr>
          <w:rFonts w:ascii="Calibri" w:hAnsi="Calibri"/>
          <w:b/>
          <w:bCs/>
          <w:iCs/>
          <w:sz w:val="20"/>
          <w:szCs w:val="24"/>
        </w:rPr>
        <w:t>.</w:t>
      </w:r>
      <w:proofErr w:type="gramEnd"/>
      <w:r w:rsidR="002B3EAC">
        <w:rPr>
          <w:rFonts w:ascii="Calibri" w:hAnsi="Calibri"/>
          <w:b/>
          <w:bCs/>
          <w:iCs/>
          <w:sz w:val="20"/>
          <w:szCs w:val="24"/>
        </w:rPr>
        <w:t>11</w:t>
      </w:r>
    </w:p>
    <w:p w:rsidR="001E7740" w:rsidRDefault="001E7740" w:rsidP="001E7740">
      <w:pPr>
        <w:rPr>
          <w:rFonts w:ascii="Calibri" w:hAnsi="Calibri"/>
          <w:b/>
          <w:bCs/>
          <w:iCs/>
          <w:sz w:val="20"/>
          <w:szCs w:val="24"/>
        </w:rPr>
      </w:pPr>
      <w:r>
        <w:rPr>
          <w:rFonts w:ascii="Calibri" w:hAnsi="Calibri"/>
          <w:b/>
          <w:bCs/>
          <w:iCs/>
          <w:sz w:val="20"/>
          <w:szCs w:val="24"/>
        </w:rPr>
        <w:t>TABLO 5:SINIF VE ÖĞRENCİ BİLGİLERİ</w:t>
      </w:r>
      <w:proofErr w:type="gramStart"/>
      <w:r>
        <w:rPr>
          <w:rFonts w:ascii="Calibri" w:hAnsi="Calibri"/>
          <w:b/>
          <w:bCs/>
          <w:iCs/>
          <w:sz w:val="20"/>
          <w:szCs w:val="24"/>
        </w:rPr>
        <w:t>…………………………………………………………………………………</w:t>
      </w:r>
      <w:r w:rsidR="002B3EAC">
        <w:rPr>
          <w:rFonts w:ascii="Calibri" w:hAnsi="Calibri"/>
          <w:b/>
          <w:bCs/>
          <w:iCs/>
          <w:sz w:val="20"/>
          <w:szCs w:val="24"/>
        </w:rPr>
        <w:t>..</w:t>
      </w:r>
      <w:proofErr w:type="gramEnd"/>
      <w:r w:rsidR="002B3EAC">
        <w:rPr>
          <w:rFonts w:ascii="Calibri" w:hAnsi="Calibri"/>
          <w:b/>
          <w:bCs/>
          <w:iCs/>
          <w:sz w:val="20"/>
          <w:szCs w:val="24"/>
        </w:rPr>
        <w:t>11</w:t>
      </w:r>
    </w:p>
    <w:p w:rsidR="001E7740" w:rsidRDefault="001E7740" w:rsidP="001E7740">
      <w:pPr>
        <w:rPr>
          <w:rFonts w:ascii="Calibri" w:hAnsi="Calibri"/>
          <w:b/>
          <w:bCs/>
          <w:iCs/>
          <w:sz w:val="20"/>
          <w:szCs w:val="24"/>
        </w:rPr>
      </w:pPr>
      <w:r>
        <w:rPr>
          <w:rFonts w:ascii="Calibri" w:hAnsi="Calibri"/>
          <w:b/>
          <w:bCs/>
          <w:iCs/>
          <w:sz w:val="20"/>
          <w:szCs w:val="24"/>
        </w:rPr>
        <w:t>TABLO 6:TEKNOLOJİK KAYNAKLAR</w:t>
      </w:r>
      <w:proofErr w:type="gramStart"/>
      <w:r>
        <w:rPr>
          <w:rFonts w:ascii="Calibri" w:hAnsi="Calibri"/>
          <w:b/>
          <w:bCs/>
          <w:iCs/>
          <w:sz w:val="20"/>
          <w:szCs w:val="24"/>
        </w:rPr>
        <w:t>………………………………………………………………………………………</w:t>
      </w:r>
      <w:r w:rsidR="002B3EAC">
        <w:rPr>
          <w:rFonts w:ascii="Calibri" w:hAnsi="Calibri"/>
          <w:b/>
          <w:bCs/>
          <w:iCs/>
          <w:sz w:val="20"/>
          <w:szCs w:val="24"/>
        </w:rPr>
        <w:t>..</w:t>
      </w:r>
      <w:proofErr w:type="gramEnd"/>
      <w:r w:rsidR="002B3EAC">
        <w:rPr>
          <w:rFonts w:ascii="Calibri" w:hAnsi="Calibri"/>
          <w:b/>
          <w:bCs/>
          <w:iCs/>
          <w:sz w:val="20"/>
          <w:szCs w:val="24"/>
        </w:rPr>
        <w:t>12</w:t>
      </w:r>
    </w:p>
    <w:p w:rsidR="001E7740" w:rsidRDefault="001E7740" w:rsidP="001E7740">
      <w:pPr>
        <w:rPr>
          <w:rFonts w:ascii="Calibri" w:hAnsi="Calibri"/>
          <w:b/>
          <w:bCs/>
          <w:iCs/>
          <w:sz w:val="20"/>
          <w:szCs w:val="24"/>
        </w:rPr>
      </w:pPr>
      <w:r>
        <w:rPr>
          <w:rFonts w:ascii="Calibri" w:hAnsi="Calibri"/>
          <w:b/>
          <w:bCs/>
          <w:iCs/>
          <w:sz w:val="20"/>
          <w:szCs w:val="24"/>
        </w:rPr>
        <w:t>TABLO 7:GELİR-GİDER TABLOSU</w:t>
      </w:r>
      <w:proofErr w:type="gramStart"/>
      <w:r>
        <w:rPr>
          <w:rFonts w:ascii="Calibri" w:hAnsi="Calibri"/>
          <w:b/>
          <w:bCs/>
          <w:iCs/>
          <w:sz w:val="20"/>
          <w:szCs w:val="24"/>
        </w:rPr>
        <w:t>……………………………………………………………………………………………</w:t>
      </w:r>
      <w:proofErr w:type="gramEnd"/>
      <w:r w:rsidR="002B3EAC">
        <w:rPr>
          <w:rFonts w:ascii="Calibri" w:hAnsi="Calibri"/>
          <w:b/>
          <w:bCs/>
          <w:iCs/>
          <w:sz w:val="20"/>
          <w:szCs w:val="24"/>
        </w:rPr>
        <w:t>12</w:t>
      </w:r>
    </w:p>
    <w:p w:rsidR="001E7740" w:rsidRDefault="001E7740" w:rsidP="001E7740">
      <w:pPr>
        <w:rPr>
          <w:rFonts w:ascii="Calibri" w:hAnsi="Calibri"/>
          <w:b/>
          <w:bCs/>
          <w:iCs/>
          <w:sz w:val="20"/>
          <w:szCs w:val="24"/>
        </w:rPr>
      </w:pPr>
      <w:r>
        <w:rPr>
          <w:rFonts w:ascii="Calibri" w:hAnsi="Calibri"/>
          <w:b/>
          <w:bCs/>
          <w:iCs/>
          <w:sz w:val="20"/>
          <w:szCs w:val="24"/>
        </w:rPr>
        <w:t>TABLO 8:GZFT(GÜÇLÜ-ZAYIF YÖNLER,</w:t>
      </w:r>
      <w:r w:rsidR="002B3EAC">
        <w:rPr>
          <w:rFonts w:ascii="Calibri" w:hAnsi="Calibri"/>
          <w:b/>
          <w:bCs/>
          <w:iCs/>
          <w:sz w:val="20"/>
          <w:szCs w:val="24"/>
        </w:rPr>
        <w:t xml:space="preserve"> FIRSATLAR TEHDİTLER</w:t>
      </w:r>
      <w:proofErr w:type="gramStart"/>
      <w:r w:rsidR="002B3EAC">
        <w:rPr>
          <w:rFonts w:ascii="Calibri" w:hAnsi="Calibri"/>
          <w:b/>
          <w:bCs/>
          <w:iCs/>
          <w:sz w:val="20"/>
          <w:szCs w:val="24"/>
        </w:rPr>
        <w:t>……………………………………………….</w:t>
      </w:r>
      <w:proofErr w:type="gramEnd"/>
      <w:r w:rsidR="002B3EAC">
        <w:rPr>
          <w:rFonts w:ascii="Calibri" w:hAnsi="Calibri"/>
          <w:b/>
          <w:bCs/>
          <w:iCs/>
          <w:sz w:val="20"/>
          <w:szCs w:val="24"/>
        </w:rPr>
        <w:t>15-17</w:t>
      </w:r>
    </w:p>
    <w:p w:rsidR="002B3EAC" w:rsidRDefault="002B3EAC" w:rsidP="001E7740">
      <w:pPr>
        <w:rPr>
          <w:rFonts w:ascii="Calibri" w:hAnsi="Calibri"/>
          <w:b/>
          <w:bCs/>
          <w:iCs/>
          <w:sz w:val="20"/>
          <w:szCs w:val="24"/>
        </w:rPr>
      </w:pPr>
      <w:r>
        <w:rPr>
          <w:rFonts w:ascii="Calibri" w:hAnsi="Calibri"/>
          <w:b/>
          <w:bCs/>
          <w:iCs/>
          <w:sz w:val="20"/>
          <w:szCs w:val="24"/>
        </w:rPr>
        <w:t>TABLO 9:GELİŞİM VE SORUN ALANLARI</w:t>
      </w:r>
      <w:proofErr w:type="gramStart"/>
      <w:r>
        <w:rPr>
          <w:rFonts w:ascii="Calibri" w:hAnsi="Calibri"/>
          <w:b/>
          <w:bCs/>
          <w:iCs/>
          <w:sz w:val="20"/>
          <w:szCs w:val="24"/>
        </w:rPr>
        <w:t>…………………………………………………………………………………</w:t>
      </w:r>
      <w:proofErr w:type="gramEnd"/>
      <w:r>
        <w:rPr>
          <w:rFonts w:ascii="Calibri" w:hAnsi="Calibri"/>
          <w:b/>
          <w:bCs/>
          <w:iCs/>
          <w:sz w:val="20"/>
          <w:szCs w:val="24"/>
        </w:rPr>
        <w:t>18</w:t>
      </w:r>
    </w:p>
    <w:p w:rsidR="002B3EAC" w:rsidRDefault="002B3EAC" w:rsidP="001E7740">
      <w:pPr>
        <w:rPr>
          <w:rFonts w:ascii="Calibri" w:hAnsi="Calibri"/>
          <w:b/>
          <w:bCs/>
          <w:iCs/>
          <w:sz w:val="20"/>
          <w:szCs w:val="24"/>
        </w:rPr>
      </w:pPr>
      <w:r>
        <w:rPr>
          <w:rFonts w:ascii="Calibri" w:hAnsi="Calibri"/>
          <w:b/>
          <w:bCs/>
          <w:iCs/>
          <w:sz w:val="20"/>
          <w:szCs w:val="24"/>
        </w:rPr>
        <w:t>TABLO 10:EĞİTİM VE ÖĞRETİME ERİŞİM</w:t>
      </w:r>
      <w:proofErr w:type="gramStart"/>
      <w:r>
        <w:rPr>
          <w:rFonts w:ascii="Calibri" w:hAnsi="Calibri"/>
          <w:b/>
          <w:bCs/>
          <w:iCs/>
          <w:sz w:val="20"/>
          <w:szCs w:val="24"/>
        </w:rPr>
        <w:t>………………………………………………………………………………..</w:t>
      </w:r>
      <w:proofErr w:type="gramEnd"/>
      <w:r>
        <w:rPr>
          <w:rFonts w:ascii="Calibri" w:hAnsi="Calibri"/>
          <w:b/>
          <w:bCs/>
          <w:iCs/>
          <w:sz w:val="20"/>
          <w:szCs w:val="24"/>
        </w:rPr>
        <w:t>20,21</w:t>
      </w:r>
    </w:p>
    <w:p w:rsidR="002B3EAC" w:rsidRDefault="002B3EAC" w:rsidP="001E7740">
      <w:pPr>
        <w:rPr>
          <w:rFonts w:ascii="Calibri" w:hAnsi="Calibri"/>
          <w:b/>
          <w:bCs/>
          <w:iCs/>
          <w:sz w:val="20"/>
          <w:szCs w:val="24"/>
        </w:rPr>
      </w:pPr>
      <w:r>
        <w:rPr>
          <w:rFonts w:ascii="Calibri" w:hAnsi="Calibri"/>
          <w:b/>
          <w:bCs/>
          <w:iCs/>
          <w:sz w:val="20"/>
          <w:szCs w:val="24"/>
        </w:rPr>
        <w:t>TABLO 11:EĞİTİM ÖĞRETİMDE KALİTENİN ARTIRILMASI</w:t>
      </w:r>
      <w:proofErr w:type="gramStart"/>
      <w:r>
        <w:rPr>
          <w:rFonts w:ascii="Calibri" w:hAnsi="Calibri"/>
          <w:b/>
          <w:bCs/>
          <w:iCs/>
          <w:sz w:val="20"/>
          <w:szCs w:val="24"/>
        </w:rPr>
        <w:t>…………………………………………………………</w:t>
      </w:r>
      <w:proofErr w:type="gramEnd"/>
      <w:r w:rsidR="003E6325">
        <w:rPr>
          <w:rFonts w:ascii="Calibri" w:hAnsi="Calibri"/>
          <w:b/>
          <w:bCs/>
          <w:iCs/>
          <w:sz w:val="20"/>
          <w:szCs w:val="24"/>
        </w:rPr>
        <w:t>22</w:t>
      </w:r>
      <w:r>
        <w:rPr>
          <w:rFonts w:ascii="Calibri" w:hAnsi="Calibri"/>
          <w:b/>
          <w:bCs/>
          <w:iCs/>
          <w:sz w:val="20"/>
          <w:szCs w:val="24"/>
        </w:rPr>
        <w:t>-2</w:t>
      </w:r>
      <w:r w:rsidR="003E6325">
        <w:rPr>
          <w:rFonts w:ascii="Calibri" w:hAnsi="Calibri"/>
          <w:b/>
          <w:bCs/>
          <w:iCs/>
          <w:sz w:val="20"/>
          <w:szCs w:val="24"/>
        </w:rPr>
        <w:t>3</w:t>
      </w:r>
    </w:p>
    <w:p w:rsidR="002B3EAC" w:rsidRDefault="002B3EAC" w:rsidP="001E7740">
      <w:pPr>
        <w:rPr>
          <w:rFonts w:ascii="Calibri" w:hAnsi="Calibri"/>
          <w:b/>
          <w:bCs/>
          <w:iCs/>
          <w:sz w:val="20"/>
          <w:szCs w:val="24"/>
        </w:rPr>
      </w:pPr>
      <w:r>
        <w:rPr>
          <w:rFonts w:ascii="Calibri" w:hAnsi="Calibri"/>
          <w:b/>
          <w:bCs/>
          <w:iCs/>
          <w:sz w:val="20"/>
          <w:szCs w:val="24"/>
        </w:rPr>
        <w:t>TABLO 12 KURUMSAL KAPASİTE</w:t>
      </w:r>
      <w:proofErr w:type="gramStart"/>
      <w:r>
        <w:rPr>
          <w:rFonts w:ascii="Calibri" w:hAnsi="Calibri"/>
          <w:b/>
          <w:bCs/>
          <w:iCs/>
          <w:sz w:val="20"/>
          <w:szCs w:val="24"/>
        </w:rPr>
        <w:t>………………………………………………………………………………………………</w:t>
      </w:r>
      <w:proofErr w:type="gramEnd"/>
      <w:r w:rsidR="003E6325">
        <w:rPr>
          <w:rFonts w:ascii="Calibri" w:hAnsi="Calibri"/>
          <w:b/>
          <w:bCs/>
          <w:iCs/>
          <w:sz w:val="20"/>
          <w:szCs w:val="24"/>
        </w:rPr>
        <w:t>23</w:t>
      </w:r>
    </w:p>
    <w:p w:rsidR="002B3EAC" w:rsidRDefault="002B3EAC" w:rsidP="001E7740">
      <w:pPr>
        <w:rPr>
          <w:rFonts w:ascii="Calibri" w:hAnsi="Calibri"/>
          <w:b/>
          <w:bCs/>
          <w:iCs/>
          <w:sz w:val="20"/>
          <w:szCs w:val="24"/>
        </w:rPr>
      </w:pPr>
      <w:r>
        <w:rPr>
          <w:rFonts w:ascii="Calibri" w:hAnsi="Calibri"/>
          <w:b/>
          <w:bCs/>
          <w:iCs/>
          <w:sz w:val="20"/>
          <w:szCs w:val="24"/>
        </w:rPr>
        <w:t>TABLO 13:MALİYETLENDİRME</w:t>
      </w:r>
      <w:proofErr w:type="gramStart"/>
      <w:r>
        <w:rPr>
          <w:rFonts w:ascii="Calibri" w:hAnsi="Calibri"/>
          <w:b/>
          <w:bCs/>
          <w:iCs/>
          <w:sz w:val="20"/>
          <w:szCs w:val="24"/>
        </w:rPr>
        <w:t>…………………………………………………………………………………………………</w:t>
      </w:r>
      <w:r w:rsidR="003E6325">
        <w:rPr>
          <w:rFonts w:ascii="Calibri" w:hAnsi="Calibri"/>
          <w:b/>
          <w:bCs/>
          <w:iCs/>
          <w:sz w:val="20"/>
          <w:szCs w:val="24"/>
        </w:rPr>
        <w:t>.</w:t>
      </w:r>
      <w:proofErr w:type="gramEnd"/>
      <w:r w:rsidR="003E6325">
        <w:rPr>
          <w:rFonts w:ascii="Calibri" w:hAnsi="Calibri"/>
          <w:b/>
          <w:bCs/>
          <w:iCs/>
          <w:sz w:val="20"/>
          <w:szCs w:val="24"/>
        </w:rPr>
        <w:t>24</w:t>
      </w:r>
    </w:p>
    <w:p w:rsidR="003E6325" w:rsidRDefault="003E6325" w:rsidP="001E7740">
      <w:pPr>
        <w:rPr>
          <w:rFonts w:ascii="Calibri" w:hAnsi="Calibri"/>
          <w:b/>
          <w:bCs/>
          <w:iCs/>
          <w:sz w:val="20"/>
          <w:szCs w:val="24"/>
        </w:rPr>
      </w:pPr>
    </w:p>
    <w:p w:rsidR="003E6325" w:rsidRDefault="003E6325" w:rsidP="001E7740">
      <w:pPr>
        <w:rPr>
          <w:rFonts w:ascii="Calibri" w:hAnsi="Calibri"/>
          <w:b/>
          <w:bCs/>
          <w:iCs/>
          <w:sz w:val="20"/>
          <w:szCs w:val="24"/>
        </w:rPr>
      </w:pPr>
    </w:p>
    <w:p w:rsidR="003E6325" w:rsidRDefault="003E6325" w:rsidP="001E7740">
      <w:pPr>
        <w:rPr>
          <w:rFonts w:ascii="Calibri" w:hAnsi="Calibri"/>
          <w:b/>
          <w:bCs/>
          <w:iCs/>
          <w:color w:val="00B0F0"/>
          <w:sz w:val="32"/>
          <w:szCs w:val="32"/>
        </w:rPr>
      </w:pPr>
      <w:r w:rsidRPr="003E6325">
        <w:rPr>
          <w:rFonts w:ascii="Calibri" w:hAnsi="Calibri"/>
          <w:b/>
          <w:bCs/>
          <w:iCs/>
          <w:color w:val="00B0F0"/>
          <w:sz w:val="32"/>
          <w:szCs w:val="32"/>
        </w:rPr>
        <w:t>ŞEKİLLER LİSTESİ</w:t>
      </w:r>
    </w:p>
    <w:p w:rsidR="003E6325" w:rsidRPr="003E6325" w:rsidRDefault="003E6325" w:rsidP="001E7740">
      <w:pPr>
        <w:rPr>
          <w:rFonts w:ascii="Calibri" w:hAnsi="Calibri"/>
          <w:b/>
          <w:bCs/>
          <w:iCs/>
          <w:color w:val="00B0F0"/>
          <w:sz w:val="32"/>
          <w:szCs w:val="32"/>
        </w:rPr>
      </w:pPr>
    </w:p>
    <w:p w:rsidR="001E7740" w:rsidRPr="003E6325" w:rsidRDefault="003E6325" w:rsidP="00EA6B90">
      <w:pPr>
        <w:rPr>
          <w:rFonts w:ascii="Calibri" w:hAnsi="Calibri"/>
          <w:b/>
          <w:bCs/>
          <w:iCs/>
          <w:sz w:val="20"/>
          <w:szCs w:val="24"/>
        </w:rPr>
      </w:pPr>
      <w:r>
        <w:rPr>
          <w:rFonts w:ascii="Calibri" w:hAnsi="Calibri"/>
          <w:b/>
          <w:bCs/>
          <w:iCs/>
          <w:sz w:val="20"/>
          <w:szCs w:val="24"/>
        </w:rPr>
        <w:t>ŞEKİL 1: PAYDAŞ ANALİZİ</w:t>
      </w:r>
      <w:proofErr w:type="gramStart"/>
      <w:r>
        <w:rPr>
          <w:rFonts w:ascii="Calibri" w:hAnsi="Calibri"/>
          <w:b/>
          <w:bCs/>
          <w:iCs/>
          <w:sz w:val="20"/>
          <w:szCs w:val="24"/>
        </w:rPr>
        <w:t>………………………………………………………………………………………………………..</w:t>
      </w:r>
      <w:proofErr w:type="gramEnd"/>
      <w:r>
        <w:rPr>
          <w:rFonts w:ascii="Calibri" w:hAnsi="Calibri"/>
          <w:b/>
          <w:bCs/>
          <w:iCs/>
          <w:sz w:val="20"/>
          <w:szCs w:val="24"/>
        </w:rPr>
        <w:t>13</w:t>
      </w: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p>
    <w:p w:rsidR="002B3EAC" w:rsidRDefault="002B3EAC" w:rsidP="00EA6B90">
      <w:pPr>
        <w:rPr>
          <w:rFonts w:ascii="Calibri" w:hAnsi="Calibri"/>
          <w:b/>
          <w:bCs/>
          <w:i/>
          <w:iCs/>
          <w:sz w:val="20"/>
          <w:szCs w:val="24"/>
        </w:rPr>
      </w:pPr>
      <w:bookmarkStart w:id="1" w:name="_GoBack"/>
      <w:bookmarkEnd w:id="1"/>
    </w:p>
    <w:p w:rsidR="002B3EAC" w:rsidRDefault="002B3EAC" w:rsidP="00EA6B90">
      <w:pPr>
        <w:rPr>
          <w:rFonts w:ascii="Calibri" w:hAnsi="Calibri"/>
          <w:b/>
          <w:bCs/>
          <w:i/>
          <w:iCs/>
          <w:sz w:val="20"/>
          <w:szCs w:val="24"/>
        </w:rPr>
      </w:pPr>
    </w:p>
    <w:p w:rsidR="0008764A" w:rsidRDefault="0008764A" w:rsidP="00EA6B90">
      <w:pPr>
        <w:rPr>
          <w:rFonts w:ascii="Calibri" w:hAnsi="Calibri"/>
          <w:b/>
          <w:bCs/>
          <w:i/>
          <w:iCs/>
          <w:sz w:val="20"/>
          <w:szCs w:val="24"/>
        </w:rPr>
      </w:pPr>
    </w:p>
    <w:p w:rsidR="0008764A" w:rsidRDefault="0008764A" w:rsidP="00EA6B90">
      <w:pPr>
        <w:rPr>
          <w:rFonts w:ascii="Calibri" w:hAnsi="Calibri"/>
          <w:b/>
          <w:bCs/>
          <w:i/>
          <w:iCs/>
          <w:sz w:val="20"/>
          <w:szCs w:val="24"/>
        </w:rPr>
      </w:pPr>
    </w:p>
    <w:p w:rsidR="0008764A" w:rsidRPr="00A47F2F" w:rsidRDefault="0008764A" w:rsidP="0008764A">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rsidR="0008764A" w:rsidRPr="00A47F2F" w:rsidRDefault="0008764A" w:rsidP="0008764A">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8764A" w:rsidRDefault="0008764A" w:rsidP="0008764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08764A" w:rsidRDefault="0008764A" w:rsidP="0008764A"/>
    <w:p w:rsidR="0008764A" w:rsidRDefault="0008764A" w:rsidP="0008764A">
      <w:pPr>
        <w:spacing w:after="0" w:line="240" w:lineRule="auto"/>
        <w:rPr>
          <w:b/>
        </w:rPr>
      </w:pPr>
      <w:r w:rsidRPr="00C211F8">
        <w:rPr>
          <w:b/>
        </w:rPr>
        <w:t>STRATEJİK PLAN ÜST KURULU</w:t>
      </w:r>
    </w:p>
    <w:p w:rsidR="0008764A" w:rsidRDefault="0008764A" w:rsidP="0008764A">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3959"/>
      </w:tblGrid>
      <w:tr w:rsidR="0008764A" w:rsidRPr="00D41148" w:rsidTr="009A0FC1">
        <w:tc>
          <w:tcPr>
            <w:tcW w:w="6896" w:type="dxa"/>
            <w:gridSpan w:val="2"/>
            <w:shd w:val="clear" w:color="auto" w:fill="auto"/>
          </w:tcPr>
          <w:p w:rsidR="0008764A" w:rsidRPr="00D41148" w:rsidRDefault="0008764A" w:rsidP="009A0FC1">
            <w:pPr>
              <w:spacing w:after="0" w:line="240" w:lineRule="auto"/>
              <w:rPr>
                <w:b/>
              </w:rPr>
            </w:pPr>
            <w:r w:rsidRPr="00D41148">
              <w:rPr>
                <w:b/>
                <w:sz w:val="28"/>
              </w:rPr>
              <w:t>Üst Kurul Bilgileri</w:t>
            </w:r>
          </w:p>
        </w:tc>
      </w:tr>
      <w:tr w:rsidR="0008764A" w:rsidRPr="00D41148" w:rsidTr="009A0FC1">
        <w:tc>
          <w:tcPr>
            <w:tcW w:w="2937" w:type="dxa"/>
            <w:shd w:val="clear" w:color="auto" w:fill="auto"/>
          </w:tcPr>
          <w:p w:rsidR="0008764A" w:rsidRPr="00D41148" w:rsidRDefault="0008764A" w:rsidP="009A0FC1">
            <w:pPr>
              <w:spacing w:after="0" w:line="240" w:lineRule="auto"/>
              <w:rPr>
                <w:b/>
                <w:sz w:val="22"/>
              </w:rPr>
            </w:pPr>
            <w:r w:rsidRPr="00D41148">
              <w:rPr>
                <w:b/>
                <w:sz w:val="22"/>
              </w:rPr>
              <w:t>Adı Soyadı</w:t>
            </w:r>
          </w:p>
        </w:tc>
        <w:tc>
          <w:tcPr>
            <w:tcW w:w="3959" w:type="dxa"/>
            <w:shd w:val="clear" w:color="auto" w:fill="auto"/>
          </w:tcPr>
          <w:p w:rsidR="0008764A" w:rsidRPr="00D41148" w:rsidRDefault="0008764A" w:rsidP="009A0FC1">
            <w:pPr>
              <w:spacing w:after="0" w:line="240" w:lineRule="auto"/>
              <w:rPr>
                <w:b/>
                <w:sz w:val="22"/>
              </w:rPr>
            </w:pPr>
            <w:r w:rsidRPr="00D41148">
              <w:rPr>
                <w:b/>
                <w:sz w:val="22"/>
              </w:rPr>
              <w:t>Unvanı</w:t>
            </w:r>
            <w:r>
              <w:rPr>
                <w:b/>
                <w:sz w:val="22"/>
              </w:rPr>
              <w:t xml:space="preserve">                                  </w:t>
            </w:r>
          </w:p>
        </w:tc>
      </w:tr>
      <w:tr w:rsidR="0008764A" w:rsidRPr="00D41148" w:rsidTr="009A0FC1">
        <w:tc>
          <w:tcPr>
            <w:tcW w:w="2937" w:type="dxa"/>
            <w:shd w:val="clear" w:color="auto" w:fill="auto"/>
          </w:tcPr>
          <w:p w:rsidR="0008764A" w:rsidRPr="0008764A" w:rsidRDefault="00F40347" w:rsidP="009A0FC1">
            <w:pPr>
              <w:spacing w:before="120" w:after="0" w:line="240" w:lineRule="auto"/>
              <w:rPr>
                <w:sz w:val="22"/>
              </w:rPr>
            </w:pPr>
            <w:r>
              <w:rPr>
                <w:sz w:val="22"/>
              </w:rPr>
              <w:t>Metin ÖZ</w:t>
            </w:r>
          </w:p>
        </w:tc>
        <w:tc>
          <w:tcPr>
            <w:tcW w:w="3959" w:type="dxa"/>
            <w:shd w:val="clear" w:color="auto" w:fill="auto"/>
          </w:tcPr>
          <w:p w:rsidR="0008764A" w:rsidRPr="0008764A" w:rsidRDefault="0008764A" w:rsidP="009A0FC1">
            <w:pPr>
              <w:spacing w:before="120" w:after="0" w:line="240" w:lineRule="auto"/>
              <w:rPr>
                <w:sz w:val="22"/>
              </w:rPr>
            </w:pPr>
            <w:r w:rsidRPr="0008764A">
              <w:rPr>
                <w:sz w:val="22"/>
              </w:rPr>
              <w:t>Okul</w:t>
            </w:r>
            <w:r w:rsidR="00F40347">
              <w:rPr>
                <w:sz w:val="22"/>
              </w:rPr>
              <w:t xml:space="preserve"> Müdürü</w:t>
            </w:r>
          </w:p>
        </w:tc>
      </w:tr>
      <w:tr w:rsidR="0008764A" w:rsidRPr="00D41148" w:rsidTr="009A0FC1">
        <w:tc>
          <w:tcPr>
            <w:tcW w:w="2937" w:type="dxa"/>
            <w:shd w:val="clear" w:color="auto" w:fill="auto"/>
          </w:tcPr>
          <w:p w:rsidR="0008764A" w:rsidRPr="0008764A" w:rsidRDefault="00F40347" w:rsidP="009A0FC1">
            <w:pPr>
              <w:spacing w:before="120" w:after="0" w:line="240" w:lineRule="auto"/>
              <w:rPr>
                <w:sz w:val="22"/>
              </w:rPr>
            </w:pPr>
            <w:r>
              <w:rPr>
                <w:sz w:val="22"/>
              </w:rPr>
              <w:t>Celil BAKİ</w:t>
            </w:r>
          </w:p>
        </w:tc>
        <w:tc>
          <w:tcPr>
            <w:tcW w:w="3959" w:type="dxa"/>
            <w:shd w:val="clear" w:color="auto" w:fill="auto"/>
          </w:tcPr>
          <w:p w:rsidR="0008764A" w:rsidRPr="0008764A" w:rsidRDefault="0008764A" w:rsidP="009A0FC1">
            <w:pPr>
              <w:spacing w:before="120" w:after="0" w:line="240" w:lineRule="auto"/>
              <w:rPr>
                <w:sz w:val="22"/>
              </w:rPr>
            </w:pPr>
            <w:r w:rsidRPr="0008764A">
              <w:rPr>
                <w:sz w:val="22"/>
              </w:rPr>
              <w:t xml:space="preserve">Müdür Yardımcısı                 </w:t>
            </w:r>
          </w:p>
        </w:tc>
      </w:tr>
      <w:tr w:rsidR="0008764A" w:rsidRPr="00D41148" w:rsidTr="009A0FC1">
        <w:tc>
          <w:tcPr>
            <w:tcW w:w="2937" w:type="dxa"/>
            <w:shd w:val="clear" w:color="auto" w:fill="auto"/>
          </w:tcPr>
          <w:p w:rsidR="0008764A" w:rsidRPr="0008764A" w:rsidRDefault="0008764A" w:rsidP="009A0FC1">
            <w:pPr>
              <w:spacing w:before="120" w:after="0" w:line="240" w:lineRule="auto"/>
              <w:rPr>
                <w:sz w:val="22"/>
              </w:rPr>
            </w:pPr>
            <w:r w:rsidRPr="0008764A">
              <w:rPr>
                <w:sz w:val="22"/>
              </w:rPr>
              <w:t>İbrahim ÖZER</w:t>
            </w:r>
          </w:p>
        </w:tc>
        <w:tc>
          <w:tcPr>
            <w:tcW w:w="3959" w:type="dxa"/>
            <w:shd w:val="clear" w:color="auto" w:fill="auto"/>
          </w:tcPr>
          <w:p w:rsidR="0008764A" w:rsidRPr="0008764A" w:rsidRDefault="0008764A" w:rsidP="009A0FC1">
            <w:pPr>
              <w:spacing w:before="120" w:after="0" w:line="240" w:lineRule="auto"/>
              <w:rPr>
                <w:sz w:val="22"/>
              </w:rPr>
            </w:pPr>
            <w:r w:rsidRPr="0008764A">
              <w:rPr>
                <w:sz w:val="22"/>
              </w:rPr>
              <w:t>Sınıf Öğretmeni</w:t>
            </w:r>
          </w:p>
        </w:tc>
      </w:tr>
      <w:tr w:rsidR="0008764A" w:rsidRPr="00D41148" w:rsidTr="009A0FC1">
        <w:tc>
          <w:tcPr>
            <w:tcW w:w="2937" w:type="dxa"/>
            <w:shd w:val="clear" w:color="auto" w:fill="auto"/>
          </w:tcPr>
          <w:p w:rsidR="0008764A" w:rsidRPr="0008764A" w:rsidRDefault="00F40347" w:rsidP="009A0FC1">
            <w:pPr>
              <w:spacing w:before="120" w:after="0" w:line="240" w:lineRule="auto"/>
              <w:rPr>
                <w:sz w:val="22"/>
              </w:rPr>
            </w:pPr>
            <w:r>
              <w:rPr>
                <w:sz w:val="22"/>
              </w:rPr>
              <w:t>Tuğba ÇUBUKCU</w:t>
            </w:r>
          </w:p>
        </w:tc>
        <w:tc>
          <w:tcPr>
            <w:tcW w:w="3959" w:type="dxa"/>
            <w:shd w:val="clear" w:color="auto" w:fill="auto"/>
          </w:tcPr>
          <w:p w:rsidR="0008764A" w:rsidRPr="0008764A" w:rsidRDefault="0008764A" w:rsidP="009A0FC1">
            <w:pPr>
              <w:spacing w:before="120" w:after="0" w:line="240" w:lineRule="auto"/>
              <w:rPr>
                <w:sz w:val="22"/>
              </w:rPr>
            </w:pPr>
            <w:r w:rsidRPr="0008764A">
              <w:rPr>
                <w:sz w:val="22"/>
              </w:rPr>
              <w:t>Okul Aile Birliği Bşk.</w:t>
            </w:r>
          </w:p>
        </w:tc>
      </w:tr>
      <w:tr w:rsidR="0008764A" w:rsidRPr="00D41148" w:rsidTr="009A0FC1">
        <w:tc>
          <w:tcPr>
            <w:tcW w:w="2937" w:type="dxa"/>
            <w:shd w:val="clear" w:color="auto" w:fill="auto"/>
          </w:tcPr>
          <w:p w:rsidR="0008764A" w:rsidRPr="0008764A" w:rsidRDefault="00F40347" w:rsidP="009A0FC1">
            <w:pPr>
              <w:spacing w:before="120" w:after="0" w:line="240" w:lineRule="auto"/>
              <w:rPr>
                <w:sz w:val="22"/>
              </w:rPr>
            </w:pPr>
            <w:r>
              <w:rPr>
                <w:sz w:val="22"/>
              </w:rPr>
              <w:t>Şükran GÜLFİDAN</w:t>
            </w:r>
          </w:p>
        </w:tc>
        <w:tc>
          <w:tcPr>
            <w:tcW w:w="3959" w:type="dxa"/>
            <w:shd w:val="clear" w:color="auto" w:fill="auto"/>
          </w:tcPr>
          <w:p w:rsidR="0008764A" w:rsidRPr="0008764A" w:rsidRDefault="0008764A" w:rsidP="009A0FC1">
            <w:pPr>
              <w:spacing w:before="120" w:after="0" w:line="240" w:lineRule="auto"/>
              <w:rPr>
                <w:sz w:val="22"/>
              </w:rPr>
            </w:pPr>
            <w:r w:rsidRPr="0008764A">
              <w:rPr>
                <w:sz w:val="22"/>
              </w:rPr>
              <w:t xml:space="preserve">Okul Aile Birliği -Üye </w:t>
            </w:r>
          </w:p>
        </w:tc>
      </w:tr>
      <w:tr w:rsidR="0008764A" w:rsidRPr="00D41148" w:rsidTr="009A0FC1">
        <w:tc>
          <w:tcPr>
            <w:tcW w:w="2937" w:type="dxa"/>
            <w:shd w:val="clear" w:color="auto" w:fill="auto"/>
          </w:tcPr>
          <w:p w:rsidR="0008764A" w:rsidRPr="00D41148" w:rsidRDefault="0008764A" w:rsidP="009A0FC1">
            <w:pPr>
              <w:spacing w:after="0" w:line="240" w:lineRule="auto"/>
              <w:rPr>
                <w:sz w:val="20"/>
              </w:rPr>
            </w:pPr>
          </w:p>
        </w:tc>
        <w:tc>
          <w:tcPr>
            <w:tcW w:w="3959" w:type="dxa"/>
            <w:shd w:val="clear" w:color="auto" w:fill="auto"/>
          </w:tcPr>
          <w:p w:rsidR="0008764A" w:rsidRPr="00D41148" w:rsidRDefault="0008764A" w:rsidP="009A0FC1">
            <w:pPr>
              <w:spacing w:after="0" w:line="240" w:lineRule="auto"/>
              <w:rPr>
                <w:sz w:val="20"/>
              </w:rPr>
            </w:pPr>
          </w:p>
        </w:tc>
      </w:tr>
    </w:tbl>
    <w:p w:rsidR="0008764A" w:rsidRDefault="0008764A" w:rsidP="0008764A">
      <w:pPr>
        <w:spacing w:after="0" w:line="240" w:lineRule="auto"/>
        <w:rPr>
          <w:b/>
        </w:rPr>
      </w:pPr>
    </w:p>
    <w:p w:rsidR="0008764A" w:rsidRDefault="0008764A" w:rsidP="0008764A">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077"/>
      </w:tblGrid>
      <w:tr w:rsidR="0008764A" w:rsidRPr="00D41148" w:rsidTr="009A0FC1">
        <w:tc>
          <w:tcPr>
            <w:tcW w:w="6912" w:type="dxa"/>
            <w:gridSpan w:val="2"/>
            <w:shd w:val="clear" w:color="auto" w:fill="auto"/>
          </w:tcPr>
          <w:p w:rsidR="0008764A" w:rsidRPr="00D41148" w:rsidRDefault="0008764A" w:rsidP="009A0FC1">
            <w:pPr>
              <w:spacing w:after="0" w:line="240" w:lineRule="auto"/>
              <w:rPr>
                <w:b/>
              </w:rPr>
            </w:pPr>
            <w:r w:rsidRPr="00D41148">
              <w:rPr>
                <w:b/>
                <w:sz w:val="28"/>
              </w:rPr>
              <w:t>Ekip Bilgileri</w:t>
            </w:r>
          </w:p>
        </w:tc>
      </w:tr>
      <w:tr w:rsidR="0008764A" w:rsidRPr="00D41148" w:rsidTr="009A0FC1">
        <w:tc>
          <w:tcPr>
            <w:tcW w:w="2835" w:type="dxa"/>
            <w:shd w:val="clear" w:color="auto" w:fill="auto"/>
          </w:tcPr>
          <w:p w:rsidR="0008764A" w:rsidRPr="00D41148" w:rsidRDefault="0008764A" w:rsidP="009A0FC1">
            <w:pPr>
              <w:spacing w:before="120" w:after="0" w:line="240" w:lineRule="auto"/>
              <w:rPr>
                <w:b/>
                <w:sz w:val="22"/>
              </w:rPr>
            </w:pPr>
            <w:r w:rsidRPr="00D41148">
              <w:rPr>
                <w:b/>
                <w:sz w:val="22"/>
              </w:rPr>
              <w:t>Adı Soyadı</w:t>
            </w:r>
          </w:p>
        </w:tc>
        <w:tc>
          <w:tcPr>
            <w:tcW w:w="4077" w:type="dxa"/>
            <w:shd w:val="clear" w:color="auto" w:fill="auto"/>
          </w:tcPr>
          <w:p w:rsidR="0008764A" w:rsidRPr="00D41148" w:rsidRDefault="0008764A" w:rsidP="009A0FC1">
            <w:pPr>
              <w:spacing w:before="120" w:after="0" w:line="240" w:lineRule="auto"/>
              <w:rPr>
                <w:b/>
                <w:sz w:val="22"/>
              </w:rPr>
            </w:pPr>
            <w:r w:rsidRPr="00D41148">
              <w:rPr>
                <w:b/>
                <w:sz w:val="22"/>
              </w:rPr>
              <w:t>Unvanı</w:t>
            </w:r>
            <w:r>
              <w:rPr>
                <w:b/>
                <w:sz w:val="22"/>
              </w:rPr>
              <w:t xml:space="preserve">                                       </w:t>
            </w:r>
          </w:p>
        </w:tc>
      </w:tr>
      <w:tr w:rsidR="0008764A" w:rsidRPr="00D41148" w:rsidTr="009A0FC1">
        <w:tc>
          <w:tcPr>
            <w:tcW w:w="2835" w:type="dxa"/>
            <w:shd w:val="clear" w:color="auto" w:fill="auto"/>
          </w:tcPr>
          <w:p w:rsidR="0008764A" w:rsidRPr="0008764A" w:rsidRDefault="00F40347" w:rsidP="009A0FC1">
            <w:pPr>
              <w:spacing w:before="120" w:after="0" w:line="240" w:lineRule="auto"/>
              <w:rPr>
                <w:sz w:val="22"/>
              </w:rPr>
            </w:pPr>
            <w:r>
              <w:rPr>
                <w:sz w:val="22"/>
              </w:rPr>
              <w:t>Celil BAKİ</w:t>
            </w:r>
          </w:p>
        </w:tc>
        <w:tc>
          <w:tcPr>
            <w:tcW w:w="4077" w:type="dxa"/>
            <w:shd w:val="clear" w:color="auto" w:fill="auto"/>
          </w:tcPr>
          <w:p w:rsidR="0008764A" w:rsidRPr="0008764A" w:rsidRDefault="0008764A" w:rsidP="009A0FC1">
            <w:pPr>
              <w:spacing w:before="120" w:after="0" w:line="240" w:lineRule="auto"/>
              <w:rPr>
                <w:sz w:val="22"/>
              </w:rPr>
            </w:pPr>
            <w:r w:rsidRPr="0008764A">
              <w:rPr>
                <w:sz w:val="22"/>
              </w:rPr>
              <w:t xml:space="preserve">Müdür Yardımcısı                      </w:t>
            </w:r>
          </w:p>
        </w:tc>
      </w:tr>
      <w:tr w:rsidR="0008764A" w:rsidRPr="00D41148" w:rsidTr="009A0FC1">
        <w:tc>
          <w:tcPr>
            <w:tcW w:w="2835" w:type="dxa"/>
            <w:shd w:val="clear" w:color="auto" w:fill="auto"/>
          </w:tcPr>
          <w:p w:rsidR="0008764A" w:rsidRPr="0008764A" w:rsidRDefault="00B95A28" w:rsidP="009A0FC1">
            <w:pPr>
              <w:spacing w:before="120" w:after="0" w:line="240" w:lineRule="auto"/>
              <w:rPr>
                <w:sz w:val="22"/>
              </w:rPr>
            </w:pPr>
            <w:r>
              <w:rPr>
                <w:sz w:val="22"/>
              </w:rPr>
              <w:t>Ramazan ATAÇ</w:t>
            </w:r>
          </w:p>
        </w:tc>
        <w:tc>
          <w:tcPr>
            <w:tcW w:w="4077" w:type="dxa"/>
            <w:shd w:val="clear" w:color="auto" w:fill="auto"/>
          </w:tcPr>
          <w:p w:rsidR="0008764A" w:rsidRPr="0008764A" w:rsidRDefault="00B95A28" w:rsidP="009A0FC1">
            <w:pPr>
              <w:spacing w:before="120" w:after="0" w:line="240" w:lineRule="auto"/>
              <w:rPr>
                <w:sz w:val="22"/>
              </w:rPr>
            </w:pPr>
            <w:r w:rsidRPr="0008764A">
              <w:rPr>
                <w:sz w:val="22"/>
              </w:rPr>
              <w:t>Rehberlik Öğretmeni</w:t>
            </w:r>
          </w:p>
        </w:tc>
      </w:tr>
      <w:tr w:rsidR="0008764A" w:rsidRPr="00D41148" w:rsidTr="009A0FC1">
        <w:tc>
          <w:tcPr>
            <w:tcW w:w="2835" w:type="dxa"/>
            <w:shd w:val="clear" w:color="auto" w:fill="auto"/>
          </w:tcPr>
          <w:p w:rsidR="0008764A" w:rsidRPr="0008764A" w:rsidRDefault="00B95A28" w:rsidP="009A0FC1">
            <w:pPr>
              <w:spacing w:before="120" w:after="0" w:line="240" w:lineRule="auto"/>
              <w:rPr>
                <w:sz w:val="22"/>
              </w:rPr>
            </w:pPr>
            <w:r>
              <w:rPr>
                <w:sz w:val="22"/>
              </w:rPr>
              <w:t>Gülşah HİÇYILMAZ</w:t>
            </w:r>
          </w:p>
        </w:tc>
        <w:tc>
          <w:tcPr>
            <w:tcW w:w="4077" w:type="dxa"/>
            <w:shd w:val="clear" w:color="auto" w:fill="auto"/>
          </w:tcPr>
          <w:p w:rsidR="0008764A" w:rsidRPr="0008764A" w:rsidRDefault="0008764A" w:rsidP="009A0FC1">
            <w:pPr>
              <w:spacing w:before="120" w:after="0" w:line="240" w:lineRule="auto"/>
              <w:rPr>
                <w:sz w:val="22"/>
              </w:rPr>
            </w:pPr>
            <w:r w:rsidRPr="0008764A">
              <w:rPr>
                <w:sz w:val="22"/>
              </w:rPr>
              <w:t>Sınıf Öğretmeni</w:t>
            </w:r>
          </w:p>
        </w:tc>
      </w:tr>
      <w:tr w:rsidR="0008764A" w:rsidRPr="00D41148" w:rsidTr="009A0FC1">
        <w:tc>
          <w:tcPr>
            <w:tcW w:w="2835" w:type="dxa"/>
            <w:shd w:val="clear" w:color="auto" w:fill="auto"/>
          </w:tcPr>
          <w:p w:rsidR="0008764A" w:rsidRPr="0008764A" w:rsidRDefault="00B95A28" w:rsidP="009A0FC1">
            <w:pPr>
              <w:spacing w:before="120" w:after="0" w:line="240" w:lineRule="auto"/>
              <w:rPr>
                <w:sz w:val="22"/>
              </w:rPr>
            </w:pPr>
            <w:r>
              <w:rPr>
                <w:sz w:val="22"/>
              </w:rPr>
              <w:t>Semra Akgül ÖZTÜRK</w:t>
            </w:r>
          </w:p>
        </w:tc>
        <w:tc>
          <w:tcPr>
            <w:tcW w:w="4077" w:type="dxa"/>
            <w:shd w:val="clear" w:color="auto" w:fill="auto"/>
          </w:tcPr>
          <w:p w:rsidR="0008764A" w:rsidRPr="0008764A" w:rsidRDefault="00B95A28" w:rsidP="009A0FC1">
            <w:pPr>
              <w:spacing w:before="120" w:after="0" w:line="240" w:lineRule="auto"/>
              <w:rPr>
                <w:sz w:val="22"/>
              </w:rPr>
            </w:pPr>
            <w:r>
              <w:rPr>
                <w:sz w:val="22"/>
              </w:rPr>
              <w:t>İngilizce Öğretmeni</w:t>
            </w:r>
          </w:p>
        </w:tc>
      </w:tr>
    </w:tbl>
    <w:p w:rsidR="0008764A" w:rsidRDefault="0008764A" w:rsidP="00EA6B90">
      <w:pPr>
        <w:rPr>
          <w:b/>
          <w:bCs/>
          <w:noProof/>
          <w:szCs w:val="24"/>
        </w:rPr>
      </w:pPr>
    </w:p>
    <w:p w:rsidR="00AC483C" w:rsidRDefault="00AC483C" w:rsidP="00EA6B90">
      <w:pPr>
        <w:rPr>
          <w:b/>
          <w:bCs/>
          <w:noProof/>
          <w:szCs w:val="24"/>
        </w:rPr>
      </w:pPr>
    </w:p>
    <w:p w:rsidR="003D7396" w:rsidRDefault="003D7396" w:rsidP="00EA6B90">
      <w:pPr>
        <w:rPr>
          <w:b/>
          <w:bCs/>
          <w:noProof/>
          <w:szCs w:val="24"/>
        </w:rPr>
      </w:pPr>
    </w:p>
    <w:p w:rsidR="003D7396" w:rsidRDefault="003D7396" w:rsidP="00EA6B90">
      <w:pPr>
        <w:rPr>
          <w:b/>
          <w:bCs/>
          <w:noProof/>
          <w:szCs w:val="24"/>
        </w:rPr>
      </w:pPr>
    </w:p>
    <w:p w:rsidR="003D7396" w:rsidRDefault="003D7396" w:rsidP="00EA6B90">
      <w:pPr>
        <w:rPr>
          <w:b/>
          <w:bCs/>
          <w:noProof/>
          <w:szCs w:val="24"/>
        </w:rPr>
      </w:pPr>
    </w:p>
    <w:p w:rsidR="00F40347" w:rsidRDefault="00F40347" w:rsidP="00EA6B90">
      <w:pPr>
        <w:rPr>
          <w:b/>
          <w:bCs/>
          <w:noProof/>
          <w:szCs w:val="24"/>
        </w:rPr>
      </w:pPr>
    </w:p>
    <w:p w:rsidR="0020573F" w:rsidRDefault="0020573F" w:rsidP="00EA6B90">
      <w:pPr>
        <w:rPr>
          <w:b/>
          <w:bCs/>
          <w:noProof/>
          <w:szCs w:val="24"/>
        </w:rPr>
      </w:pPr>
    </w:p>
    <w:p w:rsidR="00AC483C" w:rsidRPr="00C211F8" w:rsidRDefault="00AC483C" w:rsidP="00AC483C">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rsidR="00AC483C" w:rsidRDefault="00AC483C" w:rsidP="00AC483C">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AC483C" w:rsidRDefault="00AC483C" w:rsidP="00AC483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AC483C" w:rsidRPr="00830F64" w:rsidRDefault="00AC483C" w:rsidP="00AC483C">
      <w:pPr>
        <w:pStyle w:val="Balk1"/>
        <w:rPr>
          <w:rFonts w:ascii="Verdana" w:hAnsi="Verdana"/>
          <w:b w:val="0"/>
        </w:rPr>
      </w:pPr>
      <w:r w:rsidRPr="00830F64">
        <w:t>Okulun Kısa Tanıtımı</w:t>
      </w:r>
    </w:p>
    <w:p w:rsidR="00AC483C" w:rsidRPr="00AC483C" w:rsidRDefault="00AC483C" w:rsidP="00AC483C">
      <w:pPr>
        <w:pStyle w:val="AralkYok"/>
        <w:jc w:val="both"/>
        <w:rPr>
          <w:rFonts w:ascii="Book Antiqua" w:hAnsi="Book Antiqua"/>
          <w:sz w:val="22"/>
        </w:rPr>
      </w:pPr>
      <w:r>
        <w:tab/>
      </w:r>
      <w:r w:rsidRPr="00AC483C">
        <w:rPr>
          <w:rFonts w:ascii="Book Antiqua" w:hAnsi="Book Antiqua"/>
          <w:sz w:val="22"/>
        </w:rPr>
        <w:t>Adını ünlü denizcimiz Turgut Reis (1485-1565)’ten alan okulumuz, Cumhuriyetimizin kurucusu, büyük önder Gazi Mustafa Kemal Atatürk’ün talimatıyla kurulmuştur.</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ab/>
        <w:t>Okulumuzun tarihçesi, eski müdürlerin ve tanıkların anlatımına göre 1. Dünya Savaşı’nın son yıllarına dayanmaktadır. Okul bahçemizin tren garına bitişik sınırında demir yolu işçilerinin yol yapım çalışmaları sırasında barınmaları için tahtadan tek katlı bir baraka yapılmıştır. Bu tahta baraka Kurtuluş Savaşı yıllarında, Yunan işgal güçlerinin yaralı askerleri için revir olarak kullanılmıştır.  Baraka, Yunan ordusunun Anadolu’dan kovulduğu 1922 yılından 1924 yılına kadar Devlet Demir Yollarında ambar olarak kullanılmıştır.</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ab/>
        <w:t xml:space="preserve"> O yıllarda köy konumunda olan Derince, istasyon çevresinde üç beş evden ibaret bir yerleşim yeridir. 1914 yılında, Cumhuriyetimizin kurucusu M. Kemal Atatürk’ün yaveri Cevat Abbas Balkanlardan gelen göçmenlerin yerleşmesi amacı ile çalışmalar ve incelemeler yapmak </w:t>
      </w:r>
      <w:r w:rsidR="007E6945" w:rsidRPr="00AC483C">
        <w:rPr>
          <w:rFonts w:ascii="Book Antiqua" w:hAnsi="Book Antiqua"/>
          <w:sz w:val="22"/>
        </w:rPr>
        <w:t>için Derince’ye</w:t>
      </w:r>
      <w:r w:rsidRPr="00AC483C">
        <w:rPr>
          <w:rFonts w:ascii="Book Antiqua" w:hAnsi="Book Antiqua"/>
          <w:sz w:val="22"/>
        </w:rPr>
        <w:t xml:space="preserve"> gelir. Deniz ve bitki örtüsünü çok beğenir. Göçmen evleri ile birlikte kendisine de bir köşk yaptırır. Bu arada barakada çalışmalarını sürdürür.</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ab/>
        <w:t>Mustafa Kemal Atatürk,1926 yılında,  Cevat Abbas’ın çalışmaları hakkında bilgi almak için Derince istasyonunda trenden iner. Gazi’nin gelişi çevrede coşku yaratır. Bu coşkulu karşılama sırasında 8-9 yaşlarında bir kız çocuğu, doğadan derlediği kır çiçeklerini bir demet hâlinde Atatürk’e sunar. Atatürk duygulanır, kızın yanağını okşar ve sorar:</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-Söyle bakalım, adın ne, hangi okulda okuyorsun?</w:t>
      </w:r>
    </w:p>
    <w:p w:rsidR="00AC483C" w:rsidRPr="00AC483C" w:rsidRDefault="00AC483C" w:rsidP="00AC483C">
      <w:pPr>
        <w:pStyle w:val="AralkYok"/>
        <w:ind w:right="426"/>
        <w:jc w:val="both"/>
        <w:rPr>
          <w:rFonts w:ascii="Book Antiqua" w:hAnsi="Book Antiqua"/>
          <w:sz w:val="22"/>
        </w:rPr>
      </w:pPr>
      <w:r w:rsidRPr="00AC483C">
        <w:rPr>
          <w:rFonts w:ascii="Book Antiqua" w:hAnsi="Book Antiqua"/>
          <w:sz w:val="22"/>
        </w:rPr>
        <w:t>Kız boynunu büker ve üzülür. Mustafa Kemal Atatürk, buğulu gözlerle,  yanındaki valiye seslenir:</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“Derhal buraya öğretmen ataması yapacaksın, bu çocukları aydınlığa kavuşturacaksın. Cevat sen de köşkü boşalt!”</w:t>
      </w:r>
    </w:p>
    <w:p w:rsidR="00AC483C" w:rsidRPr="00AC483C" w:rsidRDefault="00AC483C" w:rsidP="00AC483C">
      <w:pPr>
        <w:pStyle w:val="AralkYok"/>
        <w:jc w:val="both"/>
        <w:rPr>
          <w:rFonts w:ascii="Book Antiqua" w:hAnsi="Book Antiqua"/>
          <w:sz w:val="22"/>
        </w:rPr>
      </w:pPr>
      <w:r w:rsidRPr="00AC483C">
        <w:rPr>
          <w:rFonts w:ascii="Book Antiqua" w:hAnsi="Book Antiqua"/>
          <w:sz w:val="22"/>
        </w:rPr>
        <w:tab/>
        <w:t xml:space="preserve">Cevat Abbas, binayı boşaltır, onarır ve okul hâline getirir. Bu bina 1956 yılına kadar okul olarak kullanılır. 1956 yılında, bugünkü eski binamız tek katlı, tuğladan, Devlet tarafından yapılarak hizmete girmiştir. Bu binanın yapımında Petrol Ofisi ve Derince halkının katkıları da vardır. Zaman zaman onarılan bu bina, derslik ve anasınıfı olarak hizmet vermektedir. Şimdiki İlkokul binasının ilk iki katı Devlet ve halkın katkıları ile üçüncü katı ise Türk Kablo Fabrikası tarafından yaptırılır. Söz konusu bina, 1985 yılında hizmete girmiştir. </w:t>
      </w:r>
    </w:p>
    <w:p w:rsidR="00AC483C" w:rsidRDefault="00AC483C" w:rsidP="00AC483C">
      <w:pPr>
        <w:pStyle w:val="AralkYok"/>
        <w:jc w:val="both"/>
        <w:rPr>
          <w:rFonts w:ascii="Book Antiqua" w:hAnsi="Book Antiqua"/>
          <w:sz w:val="22"/>
        </w:rPr>
      </w:pPr>
      <w:r w:rsidRPr="00AC483C">
        <w:rPr>
          <w:rFonts w:ascii="Book Antiqua" w:hAnsi="Book Antiqua"/>
          <w:sz w:val="22"/>
        </w:rPr>
        <w:tab/>
        <w:t>Bugünkü Ortaokul Binasının yapımında zamanın muhtarı Mehdi Altan ve Okul Müdürü Cevat Kaya’nın özverili çalışmaları yadsınamaz. Muhtar Mehdi Altan, yeni binayı yaptırabilmek için, kendi adına senet imzalar ve evini ipotek ettirir. Binanın 9 ay gibi kısa bir sürede yapılarak hizmete girmesi dikkate değer bir olaydır. İlk tahta baraka binanın yerinde 1995 yılında başlanan okulun tamamı 1998 yılında hizmete girmiştir. Bu binada ortaokul öğrencileri öğrenim görmektedir.</w:t>
      </w:r>
    </w:p>
    <w:p w:rsidR="00AC483C" w:rsidRPr="00AC483C" w:rsidRDefault="00AC483C" w:rsidP="00AC483C">
      <w:pPr>
        <w:pStyle w:val="AralkYok"/>
        <w:jc w:val="both"/>
        <w:rPr>
          <w:rFonts w:ascii="Book Antiqua" w:hAnsi="Book Antiqua"/>
          <w:sz w:val="22"/>
        </w:rPr>
      </w:pPr>
    </w:p>
    <w:p w:rsidR="00AC483C" w:rsidRDefault="00AC483C" w:rsidP="00AC483C">
      <w:pPr>
        <w:pStyle w:val="AralkYok"/>
        <w:rPr>
          <w:rFonts w:ascii="Book Antiqua" w:hAnsi="Book Antiqua"/>
          <w:sz w:val="22"/>
        </w:rPr>
      </w:pPr>
      <w:r w:rsidRPr="00AC483C">
        <w:rPr>
          <w:rFonts w:ascii="Book Antiqua" w:hAnsi="Book Antiqua"/>
          <w:sz w:val="22"/>
        </w:rPr>
        <w:t>Okulumuzu kazan dairesi ve kantini, eğitim verilen binalardan bağımsızdır.</w:t>
      </w: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sz w:val="22"/>
        </w:rPr>
      </w:pPr>
    </w:p>
    <w:p w:rsidR="00342699" w:rsidRDefault="00342699" w:rsidP="00AC483C">
      <w:pPr>
        <w:pStyle w:val="AralkYok"/>
        <w:rPr>
          <w:rFonts w:ascii="Book Antiqua" w:hAnsi="Book Antiqua"/>
        </w:rPr>
      </w:pPr>
    </w:p>
    <w:p w:rsidR="00342699" w:rsidRPr="0003001B" w:rsidRDefault="00342699" w:rsidP="00342699">
      <w:pPr>
        <w:pStyle w:val="Balk1"/>
      </w:pPr>
      <w:bookmarkStart w:id="17" w:name="_Toc531097535"/>
      <w:r w:rsidRPr="0003001B">
        <w:lastRenderedPageBreak/>
        <w:t>Okulun Mevcut Durumu: Temel İstatistikler</w:t>
      </w:r>
      <w:bookmarkEnd w:id="17"/>
    </w:p>
    <w:p w:rsidR="00342699" w:rsidRDefault="00342699" w:rsidP="00342699">
      <w:pPr>
        <w:pStyle w:val="Balk1"/>
      </w:pPr>
      <w:r>
        <w:t>Okul Künyesi</w:t>
      </w:r>
    </w:p>
    <w:p w:rsidR="00342699" w:rsidRDefault="00342699" w:rsidP="0034269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42699" w:rsidRDefault="00342699" w:rsidP="00342699">
      <w:pPr>
        <w:autoSpaceDE w:val="0"/>
        <w:autoSpaceDN w:val="0"/>
        <w:adjustRightInd w:val="0"/>
        <w:spacing w:after="0" w:line="240" w:lineRule="auto"/>
        <w:ind w:firstLine="708"/>
        <w:jc w:val="both"/>
        <w:rPr>
          <w:szCs w:val="24"/>
        </w:rPr>
      </w:pPr>
    </w:p>
    <w:p w:rsidR="00342699" w:rsidRPr="00FF5561" w:rsidRDefault="00342699" w:rsidP="0034269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78" w:type="pct"/>
        <w:tblLayout w:type="fixed"/>
        <w:tblCellMar>
          <w:left w:w="70" w:type="dxa"/>
          <w:right w:w="70" w:type="dxa"/>
        </w:tblCellMar>
        <w:tblLook w:val="04A0" w:firstRow="1" w:lastRow="0" w:firstColumn="1" w:lastColumn="0" w:noHBand="0" w:noVBand="1"/>
      </w:tblPr>
      <w:tblGrid>
        <w:gridCol w:w="1409"/>
        <w:gridCol w:w="876"/>
        <w:gridCol w:w="1381"/>
        <w:gridCol w:w="1455"/>
        <w:gridCol w:w="1206"/>
        <w:gridCol w:w="688"/>
        <w:gridCol w:w="1966"/>
        <w:gridCol w:w="1578"/>
      </w:tblGrid>
      <w:tr w:rsidR="00342699" w:rsidRPr="00A47F2F" w:rsidTr="00342699">
        <w:trPr>
          <w:trHeight w:val="452"/>
        </w:trPr>
        <w:tc>
          <w:tcPr>
            <w:tcW w:w="242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42699" w:rsidRPr="00A07F48" w:rsidRDefault="00342699" w:rsidP="009A0FC1">
            <w:r w:rsidRPr="00A07F48">
              <w:t>İli:</w:t>
            </w:r>
            <w:r>
              <w:t xml:space="preserve"> KOCAELİ</w:t>
            </w:r>
          </w:p>
        </w:tc>
        <w:tc>
          <w:tcPr>
            <w:tcW w:w="2575" w:type="pct"/>
            <w:gridSpan w:val="4"/>
            <w:tcBorders>
              <w:top w:val="single" w:sz="8" w:space="0" w:color="000066"/>
              <w:left w:val="nil"/>
              <w:bottom w:val="single" w:sz="8" w:space="0" w:color="000066"/>
              <w:right w:val="single" w:sz="8" w:space="0" w:color="000000"/>
            </w:tcBorders>
            <w:shd w:val="clear" w:color="auto" w:fill="auto"/>
            <w:vAlign w:val="center"/>
            <w:hideMark/>
          </w:tcPr>
          <w:p w:rsidR="00342699" w:rsidRPr="00A07F48" w:rsidRDefault="00342699" w:rsidP="009A0FC1">
            <w:r w:rsidRPr="00A07F48">
              <w:rPr>
                <w:b/>
              </w:rPr>
              <w:t>İlçesi:</w:t>
            </w:r>
            <w:r>
              <w:t xml:space="preserve"> DERİNCE</w:t>
            </w:r>
          </w:p>
        </w:tc>
      </w:tr>
      <w:tr w:rsidR="00342699" w:rsidRPr="00A47F2F" w:rsidTr="00342699">
        <w:trPr>
          <w:trHeight w:val="452"/>
        </w:trPr>
        <w:tc>
          <w:tcPr>
            <w:tcW w:w="66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42699" w:rsidRPr="009436C8" w:rsidRDefault="00342699" w:rsidP="009A0FC1">
            <w:pPr>
              <w:rPr>
                <w:sz w:val="20"/>
              </w:rPr>
            </w:pPr>
            <w:r>
              <w:rPr>
                <w:b/>
                <w:sz w:val="20"/>
              </w:rPr>
              <w:t>Adres</w:t>
            </w:r>
            <w:r w:rsidRPr="009436C8">
              <w:rPr>
                <w:b/>
                <w:sz w:val="20"/>
              </w:rPr>
              <w:t>:</w:t>
            </w:r>
            <w:r w:rsidRPr="009436C8">
              <w:rPr>
                <w:sz w:val="20"/>
              </w:rPr>
              <w:t xml:space="preserve"> </w:t>
            </w:r>
          </w:p>
        </w:tc>
        <w:tc>
          <w:tcPr>
            <w:tcW w:w="175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42699" w:rsidRPr="009436C8" w:rsidRDefault="00342699" w:rsidP="009A0FC1">
            <w:pPr>
              <w:rPr>
                <w:sz w:val="20"/>
              </w:rPr>
            </w:pPr>
            <w:r>
              <w:rPr>
                <w:sz w:val="20"/>
              </w:rPr>
              <w:t xml:space="preserve">Deniz M. Mektep Sokak No: 10/2 </w:t>
            </w:r>
          </w:p>
        </w:tc>
        <w:tc>
          <w:tcPr>
            <w:tcW w:w="897" w:type="pct"/>
            <w:gridSpan w:val="2"/>
            <w:tcBorders>
              <w:top w:val="single" w:sz="8" w:space="0" w:color="000066"/>
              <w:left w:val="nil"/>
              <w:bottom w:val="nil"/>
              <w:right w:val="single" w:sz="8" w:space="0" w:color="000000"/>
            </w:tcBorders>
            <w:shd w:val="clear" w:color="auto" w:fill="auto"/>
            <w:noWrap/>
            <w:vAlign w:val="center"/>
            <w:hideMark/>
          </w:tcPr>
          <w:p w:rsidR="00342699" w:rsidRPr="009436C8" w:rsidRDefault="00342699" w:rsidP="009A0FC1">
            <w:pPr>
              <w:rPr>
                <w:sz w:val="20"/>
              </w:rPr>
            </w:pPr>
            <w:r w:rsidRPr="009436C8">
              <w:rPr>
                <w:b/>
                <w:sz w:val="20"/>
              </w:rPr>
              <w:t>Coğrafi Konum (link)</w:t>
            </w:r>
          </w:p>
        </w:tc>
        <w:tc>
          <w:tcPr>
            <w:tcW w:w="1678" w:type="pct"/>
            <w:gridSpan w:val="2"/>
            <w:tcBorders>
              <w:top w:val="single" w:sz="8" w:space="0" w:color="000066"/>
              <w:left w:val="nil"/>
              <w:bottom w:val="nil"/>
              <w:right w:val="single" w:sz="8" w:space="0" w:color="000000"/>
            </w:tcBorders>
            <w:shd w:val="clear" w:color="auto" w:fill="auto"/>
            <w:vAlign w:val="center"/>
          </w:tcPr>
          <w:p w:rsidR="00342699" w:rsidRPr="009436C8" w:rsidRDefault="00342699" w:rsidP="009A0FC1">
            <w:pPr>
              <w:rPr>
                <w:sz w:val="20"/>
              </w:rPr>
            </w:pPr>
            <w:r w:rsidRPr="005D42DD">
              <w:rPr>
                <w:sz w:val="20"/>
              </w:rPr>
              <w:t>https://</w:t>
            </w:r>
            <w:proofErr w:type="gramStart"/>
            <w:r w:rsidRPr="005D42DD">
              <w:rPr>
                <w:sz w:val="20"/>
              </w:rPr>
              <w:t>goo.gl</w:t>
            </w:r>
            <w:proofErr w:type="gramEnd"/>
            <w:r w:rsidRPr="005D42DD">
              <w:rPr>
                <w:sz w:val="20"/>
              </w:rPr>
              <w:t>/maps/Wk8qrgucVh42</w:t>
            </w:r>
          </w:p>
        </w:tc>
      </w:tr>
      <w:tr w:rsidR="00342699" w:rsidRPr="00A47F2F" w:rsidTr="00342699">
        <w:trPr>
          <w:trHeight w:val="420"/>
        </w:trPr>
        <w:tc>
          <w:tcPr>
            <w:tcW w:w="6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9436C8" w:rsidRDefault="00342699" w:rsidP="009A0FC1">
            <w:pPr>
              <w:rPr>
                <w:b/>
                <w:sz w:val="20"/>
              </w:rPr>
            </w:pPr>
            <w:r w:rsidRPr="009436C8">
              <w:rPr>
                <w:b/>
                <w:sz w:val="20"/>
              </w:rPr>
              <w:t>Telefon</w:t>
            </w:r>
            <w:r>
              <w:rPr>
                <w:b/>
                <w:sz w:val="20"/>
              </w:rPr>
              <w:t xml:space="preserve"> Numarası</w:t>
            </w:r>
            <w:r w:rsidRPr="009436C8">
              <w:rPr>
                <w:b/>
                <w:sz w:val="20"/>
              </w:rPr>
              <w:t xml:space="preserve">: </w:t>
            </w:r>
          </w:p>
        </w:tc>
        <w:tc>
          <w:tcPr>
            <w:tcW w:w="175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42699" w:rsidRPr="009436C8" w:rsidRDefault="00342699" w:rsidP="009A0FC1">
            <w:pPr>
              <w:rPr>
                <w:sz w:val="20"/>
              </w:rPr>
            </w:pPr>
            <w:r>
              <w:rPr>
                <w:sz w:val="20"/>
              </w:rPr>
              <w:t xml:space="preserve"> </w:t>
            </w:r>
            <w:r w:rsidRPr="005D42DD">
              <w:rPr>
                <w:sz w:val="20"/>
              </w:rPr>
              <w:t>0(262) 239 87 64</w:t>
            </w:r>
          </w:p>
        </w:tc>
        <w:tc>
          <w:tcPr>
            <w:tcW w:w="897" w:type="pct"/>
            <w:gridSpan w:val="2"/>
            <w:tcBorders>
              <w:top w:val="single" w:sz="8" w:space="0" w:color="000066"/>
              <w:left w:val="nil"/>
              <w:bottom w:val="nil"/>
              <w:right w:val="single" w:sz="8" w:space="0" w:color="000000"/>
            </w:tcBorders>
            <w:shd w:val="clear" w:color="auto" w:fill="auto"/>
            <w:noWrap/>
            <w:vAlign w:val="center"/>
          </w:tcPr>
          <w:p w:rsidR="00342699" w:rsidRPr="009436C8" w:rsidRDefault="00342699" w:rsidP="009A0FC1">
            <w:pPr>
              <w:rPr>
                <w:b/>
                <w:sz w:val="20"/>
              </w:rPr>
            </w:pPr>
            <w:r w:rsidRPr="009436C8">
              <w:rPr>
                <w:b/>
                <w:sz w:val="20"/>
              </w:rPr>
              <w:t>Faks</w:t>
            </w:r>
            <w:r>
              <w:rPr>
                <w:b/>
                <w:sz w:val="20"/>
              </w:rPr>
              <w:t xml:space="preserve"> Numarası</w:t>
            </w:r>
            <w:r w:rsidRPr="009436C8">
              <w:rPr>
                <w:b/>
                <w:sz w:val="20"/>
              </w:rPr>
              <w:t>:</w:t>
            </w:r>
          </w:p>
        </w:tc>
        <w:tc>
          <w:tcPr>
            <w:tcW w:w="1678" w:type="pct"/>
            <w:gridSpan w:val="2"/>
            <w:tcBorders>
              <w:top w:val="single" w:sz="8" w:space="0" w:color="000066"/>
              <w:left w:val="nil"/>
              <w:bottom w:val="nil"/>
              <w:right w:val="single" w:sz="8" w:space="0" w:color="000000"/>
            </w:tcBorders>
            <w:shd w:val="clear" w:color="auto" w:fill="auto"/>
            <w:vAlign w:val="center"/>
          </w:tcPr>
          <w:p w:rsidR="00342699" w:rsidRPr="009436C8" w:rsidRDefault="00342699" w:rsidP="009A0FC1">
            <w:pPr>
              <w:rPr>
                <w:sz w:val="20"/>
              </w:rPr>
            </w:pPr>
            <w:r w:rsidRPr="005D42DD">
              <w:rPr>
                <w:sz w:val="20"/>
              </w:rPr>
              <w:t>0(262) 239 87 64</w:t>
            </w:r>
          </w:p>
        </w:tc>
      </w:tr>
      <w:tr w:rsidR="00342699" w:rsidRPr="00A47F2F" w:rsidTr="00342699">
        <w:trPr>
          <w:trHeight w:val="452"/>
        </w:trPr>
        <w:tc>
          <w:tcPr>
            <w:tcW w:w="6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9436C8" w:rsidRDefault="00342699" w:rsidP="009A0FC1">
            <w:pPr>
              <w:rPr>
                <w:b/>
                <w:sz w:val="20"/>
              </w:rPr>
            </w:pPr>
            <w:proofErr w:type="gramStart"/>
            <w:r w:rsidRPr="009436C8">
              <w:rPr>
                <w:b/>
                <w:sz w:val="20"/>
              </w:rPr>
              <w:t>e</w:t>
            </w:r>
            <w:proofErr w:type="gramEnd"/>
            <w:r w:rsidRPr="009436C8">
              <w:rPr>
                <w:b/>
                <w:sz w:val="20"/>
              </w:rPr>
              <w:t>- Posta Adresi:</w:t>
            </w:r>
          </w:p>
        </w:tc>
        <w:tc>
          <w:tcPr>
            <w:tcW w:w="175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42699" w:rsidRPr="009436C8" w:rsidRDefault="00342699" w:rsidP="009A0FC1">
            <w:pPr>
              <w:rPr>
                <w:b/>
                <w:sz w:val="20"/>
              </w:rPr>
            </w:pPr>
            <w:r w:rsidRPr="005D42DD">
              <w:rPr>
                <w:sz w:val="20"/>
              </w:rPr>
              <w:t xml:space="preserve"> 701569@meb.k12.tr</w:t>
            </w:r>
          </w:p>
        </w:tc>
        <w:tc>
          <w:tcPr>
            <w:tcW w:w="897" w:type="pct"/>
            <w:gridSpan w:val="2"/>
            <w:tcBorders>
              <w:top w:val="single" w:sz="8" w:space="0" w:color="000066"/>
              <w:left w:val="nil"/>
              <w:bottom w:val="nil"/>
              <w:right w:val="single" w:sz="8" w:space="0" w:color="000000"/>
            </w:tcBorders>
            <w:shd w:val="clear" w:color="auto" w:fill="auto"/>
            <w:noWrap/>
            <w:vAlign w:val="center"/>
          </w:tcPr>
          <w:p w:rsidR="00342699" w:rsidRPr="009436C8" w:rsidRDefault="00342699" w:rsidP="009A0FC1">
            <w:pPr>
              <w:rPr>
                <w:b/>
                <w:sz w:val="20"/>
              </w:rPr>
            </w:pPr>
            <w:r w:rsidRPr="009436C8">
              <w:rPr>
                <w:b/>
                <w:sz w:val="20"/>
              </w:rPr>
              <w:t>Web sayfası adresi:</w:t>
            </w:r>
          </w:p>
        </w:tc>
        <w:tc>
          <w:tcPr>
            <w:tcW w:w="1678" w:type="pct"/>
            <w:gridSpan w:val="2"/>
            <w:tcBorders>
              <w:top w:val="single" w:sz="8" w:space="0" w:color="000066"/>
              <w:left w:val="nil"/>
              <w:bottom w:val="nil"/>
              <w:right w:val="single" w:sz="8" w:space="0" w:color="000000"/>
            </w:tcBorders>
            <w:shd w:val="clear" w:color="auto" w:fill="auto"/>
            <w:vAlign w:val="center"/>
          </w:tcPr>
          <w:p w:rsidR="00342699" w:rsidRPr="009436C8" w:rsidRDefault="00342699" w:rsidP="009A0FC1">
            <w:pPr>
              <w:rPr>
                <w:sz w:val="20"/>
              </w:rPr>
            </w:pPr>
            <w:r w:rsidRPr="005D42DD">
              <w:rPr>
                <w:sz w:val="20"/>
              </w:rPr>
              <w:t>http://derinceturgutreisilkokulu.meb.k12.tr</w:t>
            </w:r>
          </w:p>
        </w:tc>
      </w:tr>
      <w:tr w:rsidR="00342699" w:rsidRPr="00A47F2F" w:rsidTr="00342699">
        <w:trPr>
          <w:trHeight w:val="452"/>
        </w:trPr>
        <w:tc>
          <w:tcPr>
            <w:tcW w:w="6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9436C8" w:rsidRDefault="00342699" w:rsidP="009A0FC1">
            <w:pPr>
              <w:rPr>
                <w:b/>
                <w:sz w:val="20"/>
              </w:rPr>
            </w:pPr>
            <w:r w:rsidRPr="009436C8">
              <w:rPr>
                <w:b/>
                <w:sz w:val="20"/>
              </w:rPr>
              <w:t>Kurum Kodu:</w:t>
            </w:r>
          </w:p>
        </w:tc>
        <w:tc>
          <w:tcPr>
            <w:tcW w:w="175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42699" w:rsidRPr="009436C8" w:rsidRDefault="00342699" w:rsidP="009A0FC1">
            <w:pPr>
              <w:rPr>
                <w:b/>
                <w:sz w:val="20"/>
              </w:rPr>
            </w:pPr>
            <w:r>
              <w:rPr>
                <w:b/>
                <w:sz w:val="20"/>
              </w:rPr>
              <w:t>701569</w:t>
            </w:r>
          </w:p>
        </w:tc>
        <w:tc>
          <w:tcPr>
            <w:tcW w:w="897" w:type="pct"/>
            <w:gridSpan w:val="2"/>
            <w:tcBorders>
              <w:top w:val="single" w:sz="8" w:space="0" w:color="000066"/>
              <w:left w:val="nil"/>
              <w:bottom w:val="nil"/>
              <w:right w:val="single" w:sz="8" w:space="0" w:color="000000"/>
            </w:tcBorders>
            <w:shd w:val="clear" w:color="auto" w:fill="auto"/>
            <w:noWrap/>
            <w:vAlign w:val="center"/>
          </w:tcPr>
          <w:p w:rsidR="00342699" w:rsidRPr="009436C8" w:rsidRDefault="00342699" w:rsidP="009A0FC1">
            <w:pPr>
              <w:rPr>
                <w:sz w:val="20"/>
              </w:rPr>
            </w:pPr>
            <w:r w:rsidRPr="009436C8">
              <w:rPr>
                <w:b/>
                <w:sz w:val="20"/>
              </w:rPr>
              <w:t>Öğretim Şekli</w:t>
            </w:r>
            <w:r>
              <w:rPr>
                <w:b/>
                <w:sz w:val="20"/>
              </w:rPr>
              <w:t>:</w:t>
            </w:r>
          </w:p>
        </w:tc>
        <w:tc>
          <w:tcPr>
            <w:tcW w:w="1678" w:type="pct"/>
            <w:gridSpan w:val="2"/>
            <w:tcBorders>
              <w:top w:val="single" w:sz="8" w:space="0" w:color="000066"/>
              <w:left w:val="nil"/>
              <w:bottom w:val="nil"/>
              <w:right w:val="single" w:sz="8" w:space="0" w:color="000000"/>
            </w:tcBorders>
            <w:shd w:val="clear" w:color="auto" w:fill="auto"/>
            <w:vAlign w:val="center"/>
          </w:tcPr>
          <w:p w:rsidR="00342699" w:rsidRPr="009436C8" w:rsidRDefault="00342699" w:rsidP="009A0FC1">
            <w:pPr>
              <w:rPr>
                <w:sz w:val="20"/>
              </w:rPr>
            </w:pPr>
            <w:r>
              <w:rPr>
                <w:sz w:val="20"/>
              </w:rPr>
              <w:t>Tam Gün</w:t>
            </w:r>
          </w:p>
        </w:tc>
      </w:tr>
      <w:tr w:rsidR="00342699" w:rsidRPr="00A47F2F" w:rsidTr="00342699">
        <w:trPr>
          <w:trHeight w:val="402"/>
        </w:trPr>
        <w:tc>
          <w:tcPr>
            <w:tcW w:w="242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9436C8" w:rsidRDefault="00342699" w:rsidP="009A0FC1">
            <w:pPr>
              <w:rPr>
                <w:sz w:val="20"/>
              </w:rPr>
            </w:pPr>
            <w:r w:rsidRPr="009436C8">
              <w:rPr>
                <w:b/>
                <w:sz w:val="20"/>
              </w:rPr>
              <w:t>Okulun Hizmete Giriş T</w:t>
            </w:r>
            <w:r>
              <w:rPr>
                <w:b/>
                <w:sz w:val="20"/>
              </w:rPr>
              <w:t>arihi: 1985</w:t>
            </w:r>
          </w:p>
        </w:tc>
        <w:tc>
          <w:tcPr>
            <w:tcW w:w="897" w:type="pct"/>
            <w:gridSpan w:val="2"/>
            <w:tcBorders>
              <w:top w:val="single" w:sz="8" w:space="0" w:color="000066"/>
              <w:left w:val="nil"/>
              <w:bottom w:val="single" w:sz="8" w:space="0" w:color="000066"/>
              <w:right w:val="single" w:sz="8" w:space="0" w:color="000000"/>
            </w:tcBorders>
            <w:shd w:val="clear" w:color="auto" w:fill="auto"/>
            <w:noWrap/>
            <w:vAlign w:val="center"/>
          </w:tcPr>
          <w:p w:rsidR="00342699" w:rsidRPr="005D5792" w:rsidRDefault="00342699" w:rsidP="009A0FC1">
            <w:pPr>
              <w:rPr>
                <w:b/>
                <w:sz w:val="20"/>
              </w:rPr>
            </w:pPr>
            <w:r w:rsidRPr="005D5792">
              <w:rPr>
                <w:b/>
                <w:sz w:val="20"/>
              </w:rPr>
              <w:t>Toplam Çalışan</w:t>
            </w:r>
          </w:p>
        </w:tc>
        <w:tc>
          <w:tcPr>
            <w:tcW w:w="1678" w:type="pct"/>
            <w:gridSpan w:val="2"/>
            <w:tcBorders>
              <w:top w:val="single" w:sz="8" w:space="0" w:color="000066"/>
              <w:left w:val="nil"/>
              <w:bottom w:val="single" w:sz="8" w:space="0" w:color="000066"/>
              <w:right w:val="single" w:sz="8" w:space="0" w:color="000000"/>
            </w:tcBorders>
            <w:shd w:val="clear" w:color="auto" w:fill="auto"/>
            <w:vAlign w:val="center"/>
          </w:tcPr>
          <w:p w:rsidR="00342699" w:rsidRPr="009436C8" w:rsidRDefault="00EB1AE8" w:rsidP="009A0FC1">
            <w:pPr>
              <w:rPr>
                <w:sz w:val="20"/>
              </w:rPr>
            </w:pPr>
            <w:r>
              <w:rPr>
                <w:sz w:val="20"/>
              </w:rPr>
              <w:t>2</w:t>
            </w:r>
            <w:r w:rsidR="00995D30">
              <w:rPr>
                <w:sz w:val="20"/>
              </w:rPr>
              <w:t>1</w:t>
            </w:r>
          </w:p>
        </w:tc>
      </w:tr>
      <w:tr w:rsidR="00342699" w:rsidRPr="00A47F2F" w:rsidTr="00342699">
        <w:trPr>
          <w:trHeight w:val="20"/>
        </w:trPr>
        <w:tc>
          <w:tcPr>
            <w:tcW w:w="66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9678DE" w:rsidRDefault="00342699" w:rsidP="009A0FC1">
            <w:pPr>
              <w:rPr>
                <w:b/>
                <w:sz w:val="20"/>
              </w:rPr>
            </w:pPr>
            <w:r w:rsidRPr="009678DE">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342699" w:rsidP="009A0FC1">
            <w:pPr>
              <w:rPr>
                <w:sz w:val="20"/>
              </w:rPr>
            </w:pPr>
            <w:r>
              <w:rPr>
                <w:sz w:val="20"/>
              </w:rPr>
              <w:t>Kız</w:t>
            </w:r>
          </w:p>
        </w:tc>
        <w:tc>
          <w:tcPr>
            <w:tcW w:w="13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8B5608" w:rsidP="009A0FC1">
            <w:pPr>
              <w:rPr>
                <w:sz w:val="20"/>
              </w:rPr>
            </w:pPr>
            <w:r>
              <w:rPr>
                <w:sz w:val="20"/>
              </w:rPr>
              <w:t xml:space="preserve">       145</w:t>
            </w:r>
          </w:p>
        </w:tc>
        <w:tc>
          <w:tcPr>
            <w:tcW w:w="5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Pr="00FF5561" w:rsidRDefault="00342699" w:rsidP="009A0FC1">
            <w:pPr>
              <w:rPr>
                <w:b/>
                <w:sz w:val="20"/>
              </w:rPr>
            </w:pPr>
            <w:r w:rsidRPr="00FF5561">
              <w:rPr>
                <w:b/>
                <w:sz w:val="20"/>
              </w:rPr>
              <w:t>Öğretmen Sayısı</w:t>
            </w:r>
          </w:p>
        </w:tc>
        <w:tc>
          <w:tcPr>
            <w:tcW w:w="326" w:type="pct"/>
            <w:tcBorders>
              <w:top w:val="single" w:sz="8" w:space="0" w:color="000066"/>
              <w:left w:val="single" w:sz="8" w:space="0" w:color="000066"/>
              <w:bottom w:val="nil"/>
              <w:right w:val="single" w:sz="8" w:space="0" w:color="000066"/>
            </w:tcBorders>
            <w:shd w:val="clear" w:color="auto" w:fill="auto"/>
            <w:vAlign w:val="center"/>
          </w:tcPr>
          <w:p w:rsidR="00342699" w:rsidRPr="009436C8" w:rsidRDefault="00342699" w:rsidP="009A0FC1">
            <w:pPr>
              <w:rPr>
                <w:sz w:val="20"/>
              </w:rPr>
            </w:pPr>
            <w:r>
              <w:rPr>
                <w:sz w:val="20"/>
              </w:rPr>
              <w:t>Kadın</w:t>
            </w:r>
          </w:p>
        </w:tc>
        <w:tc>
          <w:tcPr>
            <w:tcW w:w="1678" w:type="pct"/>
            <w:gridSpan w:val="2"/>
            <w:tcBorders>
              <w:top w:val="single" w:sz="8" w:space="0" w:color="000066"/>
              <w:left w:val="single" w:sz="8" w:space="0" w:color="000066"/>
              <w:bottom w:val="nil"/>
              <w:right w:val="single" w:sz="8" w:space="0" w:color="000000"/>
            </w:tcBorders>
            <w:shd w:val="clear" w:color="auto" w:fill="auto"/>
            <w:vAlign w:val="center"/>
          </w:tcPr>
          <w:p w:rsidR="00342699" w:rsidRPr="009436C8" w:rsidRDefault="00AD7DB2" w:rsidP="009A0FC1">
            <w:pPr>
              <w:rPr>
                <w:sz w:val="20"/>
              </w:rPr>
            </w:pPr>
            <w:r>
              <w:rPr>
                <w:sz w:val="20"/>
              </w:rPr>
              <w:t>10</w:t>
            </w:r>
          </w:p>
        </w:tc>
      </w:tr>
      <w:tr w:rsidR="00342699" w:rsidRPr="00A47F2F" w:rsidTr="00342699">
        <w:trPr>
          <w:trHeight w:val="20"/>
        </w:trPr>
        <w:tc>
          <w:tcPr>
            <w:tcW w:w="6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Default="00342699" w:rsidP="009A0FC1">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342699" w:rsidP="009A0FC1">
            <w:pPr>
              <w:rPr>
                <w:sz w:val="20"/>
              </w:rPr>
            </w:pPr>
            <w:r>
              <w:rPr>
                <w:sz w:val="20"/>
              </w:rPr>
              <w:t>Erkek</w:t>
            </w:r>
          </w:p>
        </w:tc>
        <w:tc>
          <w:tcPr>
            <w:tcW w:w="13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8B5608" w:rsidP="009A0FC1">
            <w:pPr>
              <w:rPr>
                <w:sz w:val="20"/>
              </w:rPr>
            </w:pPr>
            <w:r>
              <w:rPr>
                <w:sz w:val="20"/>
              </w:rPr>
              <w:t xml:space="preserve">       159</w:t>
            </w:r>
          </w:p>
        </w:tc>
        <w:tc>
          <w:tcPr>
            <w:tcW w:w="5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Pr="009436C8" w:rsidRDefault="00342699" w:rsidP="009A0FC1">
            <w:pPr>
              <w:rPr>
                <w:sz w:val="20"/>
              </w:rPr>
            </w:pPr>
          </w:p>
        </w:tc>
        <w:tc>
          <w:tcPr>
            <w:tcW w:w="326" w:type="pct"/>
            <w:tcBorders>
              <w:top w:val="single" w:sz="8" w:space="0" w:color="000066"/>
              <w:left w:val="single" w:sz="8" w:space="0" w:color="000066"/>
              <w:bottom w:val="nil"/>
              <w:right w:val="single" w:sz="8" w:space="0" w:color="000066"/>
            </w:tcBorders>
            <w:shd w:val="clear" w:color="auto" w:fill="auto"/>
            <w:vAlign w:val="center"/>
          </w:tcPr>
          <w:p w:rsidR="00342699" w:rsidRPr="009436C8" w:rsidRDefault="00342699" w:rsidP="009A0FC1">
            <w:pPr>
              <w:rPr>
                <w:sz w:val="20"/>
              </w:rPr>
            </w:pPr>
            <w:r>
              <w:rPr>
                <w:sz w:val="20"/>
              </w:rPr>
              <w:t>Erkek</w:t>
            </w:r>
          </w:p>
        </w:tc>
        <w:tc>
          <w:tcPr>
            <w:tcW w:w="1678" w:type="pct"/>
            <w:gridSpan w:val="2"/>
            <w:tcBorders>
              <w:top w:val="single" w:sz="8" w:space="0" w:color="000066"/>
              <w:left w:val="single" w:sz="8" w:space="0" w:color="000066"/>
              <w:bottom w:val="nil"/>
              <w:right w:val="single" w:sz="8" w:space="0" w:color="000000"/>
            </w:tcBorders>
            <w:shd w:val="clear" w:color="auto" w:fill="auto"/>
            <w:vAlign w:val="center"/>
          </w:tcPr>
          <w:p w:rsidR="00342699" w:rsidRPr="009436C8" w:rsidRDefault="00AD7DB2" w:rsidP="009A0FC1">
            <w:pPr>
              <w:rPr>
                <w:sz w:val="20"/>
              </w:rPr>
            </w:pPr>
            <w:r>
              <w:rPr>
                <w:sz w:val="20"/>
              </w:rPr>
              <w:t>4</w:t>
            </w:r>
          </w:p>
        </w:tc>
      </w:tr>
      <w:tr w:rsidR="00342699" w:rsidRPr="00A47F2F" w:rsidTr="00342699">
        <w:trPr>
          <w:trHeight w:val="20"/>
        </w:trPr>
        <w:tc>
          <w:tcPr>
            <w:tcW w:w="6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Default="00342699" w:rsidP="009A0FC1">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581C99" w:rsidRDefault="00342699" w:rsidP="009A0FC1">
            <w:pPr>
              <w:rPr>
                <w:b/>
                <w:sz w:val="20"/>
              </w:rPr>
            </w:pPr>
            <w:r w:rsidRPr="00581C99">
              <w:rPr>
                <w:b/>
                <w:sz w:val="20"/>
              </w:rPr>
              <w:t>Toplam</w:t>
            </w:r>
          </w:p>
        </w:tc>
        <w:tc>
          <w:tcPr>
            <w:tcW w:w="13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8B5608" w:rsidP="009A0FC1">
            <w:pPr>
              <w:rPr>
                <w:sz w:val="20"/>
              </w:rPr>
            </w:pPr>
            <w:r>
              <w:rPr>
                <w:sz w:val="20"/>
              </w:rPr>
              <w:t xml:space="preserve">       304</w:t>
            </w:r>
          </w:p>
        </w:tc>
        <w:tc>
          <w:tcPr>
            <w:tcW w:w="5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Pr="009436C8" w:rsidRDefault="00342699" w:rsidP="009A0FC1">
            <w:pPr>
              <w:rPr>
                <w:sz w:val="20"/>
              </w:rPr>
            </w:pPr>
          </w:p>
        </w:tc>
        <w:tc>
          <w:tcPr>
            <w:tcW w:w="326"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581C99" w:rsidRDefault="00342699" w:rsidP="009A0FC1">
            <w:pPr>
              <w:rPr>
                <w:b/>
                <w:sz w:val="20"/>
              </w:rPr>
            </w:pPr>
            <w:r w:rsidRPr="00581C99">
              <w:rPr>
                <w:b/>
                <w:sz w:val="20"/>
              </w:rPr>
              <w:t>Toplam</w:t>
            </w:r>
          </w:p>
        </w:tc>
        <w:tc>
          <w:tcPr>
            <w:tcW w:w="167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42699" w:rsidRPr="009436C8" w:rsidRDefault="00EB1AE8" w:rsidP="009A0FC1">
            <w:pPr>
              <w:rPr>
                <w:sz w:val="20"/>
              </w:rPr>
            </w:pPr>
            <w:r>
              <w:rPr>
                <w:sz w:val="20"/>
              </w:rPr>
              <w:t>1</w:t>
            </w:r>
            <w:r w:rsidR="00AD7DB2">
              <w:rPr>
                <w:sz w:val="20"/>
              </w:rPr>
              <w:t>4</w:t>
            </w:r>
          </w:p>
        </w:tc>
      </w:tr>
      <w:tr w:rsidR="00342699" w:rsidRPr="00A47F2F" w:rsidTr="00342699">
        <w:trPr>
          <w:trHeight w:val="20"/>
        </w:trPr>
        <w:tc>
          <w:tcPr>
            <w:tcW w:w="173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581C99" w:rsidRDefault="00342699" w:rsidP="009A0FC1">
            <w:pPr>
              <w:rPr>
                <w:b/>
                <w:sz w:val="20"/>
              </w:rPr>
            </w:pPr>
            <w:r w:rsidRPr="00581C99">
              <w:rPr>
                <w:b/>
                <w:sz w:val="20"/>
              </w:rPr>
              <w:t>Derslik Başına Düşen Öğrenci Sayısı</w:t>
            </w:r>
          </w:p>
        </w:tc>
        <w:tc>
          <w:tcPr>
            <w:tcW w:w="6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8B5608" w:rsidP="009A0FC1">
            <w:pPr>
              <w:rPr>
                <w:sz w:val="20"/>
              </w:rPr>
            </w:pPr>
            <w:r>
              <w:rPr>
                <w:sz w:val="20"/>
              </w:rPr>
              <w:t xml:space="preserve">:           </w:t>
            </w:r>
            <w:r w:rsidR="00017DA2">
              <w:rPr>
                <w:sz w:val="20"/>
              </w:rPr>
              <w:t>23</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Default="00342699" w:rsidP="009A0FC1">
            <w:pPr>
              <w:rPr>
                <w:sz w:val="20"/>
              </w:rPr>
            </w:pPr>
            <w:r w:rsidRPr="00581C99">
              <w:rPr>
                <w:rFonts w:cs="Calibri"/>
                <w:b/>
                <w:bCs/>
                <w:color w:val="000000"/>
                <w:sz w:val="20"/>
                <w:szCs w:val="24"/>
              </w:rPr>
              <w:t>Şube Başına Düşen Öğrenci Sayısı</w:t>
            </w:r>
          </w:p>
        </w:tc>
        <w:tc>
          <w:tcPr>
            <w:tcW w:w="74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42699" w:rsidRPr="009436C8" w:rsidRDefault="008B5608" w:rsidP="009A0FC1">
            <w:pPr>
              <w:rPr>
                <w:sz w:val="20"/>
              </w:rPr>
            </w:pPr>
            <w:r>
              <w:rPr>
                <w:sz w:val="20"/>
              </w:rPr>
              <w:t xml:space="preserve">: </w:t>
            </w:r>
            <w:r w:rsidR="00C00020">
              <w:rPr>
                <w:sz w:val="20"/>
              </w:rPr>
              <w:t>23</w:t>
            </w:r>
          </w:p>
        </w:tc>
      </w:tr>
      <w:tr w:rsidR="00342699" w:rsidRPr="00A47F2F" w:rsidTr="00342699">
        <w:trPr>
          <w:trHeight w:val="20"/>
        </w:trPr>
        <w:tc>
          <w:tcPr>
            <w:tcW w:w="173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581C99" w:rsidRDefault="00342699" w:rsidP="009A0FC1">
            <w:pPr>
              <w:rPr>
                <w:b/>
                <w:sz w:val="20"/>
              </w:rPr>
            </w:pPr>
            <w:r w:rsidRPr="00581C99">
              <w:rPr>
                <w:rFonts w:cs="Calibri"/>
                <w:b/>
                <w:bCs/>
                <w:color w:val="000000"/>
                <w:sz w:val="20"/>
                <w:szCs w:val="24"/>
              </w:rPr>
              <w:t>Öğretmen Başına Düşen Öğrenci Sayısı</w:t>
            </w:r>
          </w:p>
        </w:tc>
        <w:tc>
          <w:tcPr>
            <w:tcW w:w="6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8B5608" w:rsidP="009A0FC1">
            <w:pPr>
              <w:rPr>
                <w:sz w:val="20"/>
              </w:rPr>
            </w:pPr>
            <w:r>
              <w:rPr>
                <w:sz w:val="20"/>
              </w:rPr>
              <w:t xml:space="preserve">:           </w:t>
            </w:r>
            <w:r w:rsidR="00017DA2">
              <w:rPr>
                <w:sz w:val="20"/>
              </w:rPr>
              <w:t>25</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Pr="00581C99" w:rsidRDefault="00342699" w:rsidP="009A0FC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4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42699" w:rsidRPr="009436C8" w:rsidRDefault="00342699" w:rsidP="009A0FC1">
            <w:pPr>
              <w:rPr>
                <w:sz w:val="20"/>
              </w:rPr>
            </w:pPr>
            <w:r>
              <w:rPr>
                <w:sz w:val="20"/>
              </w:rPr>
              <w:t>: 0</w:t>
            </w:r>
          </w:p>
        </w:tc>
      </w:tr>
      <w:tr w:rsidR="00342699" w:rsidRPr="00A47F2F" w:rsidTr="00342699">
        <w:trPr>
          <w:trHeight w:val="20"/>
        </w:trPr>
        <w:tc>
          <w:tcPr>
            <w:tcW w:w="173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42699" w:rsidRPr="00581C99" w:rsidRDefault="00342699" w:rsidP="009A0FC1">
            <w:pPr>
              <w:rPr>
                <w:b/>
                <w:sz w:val="20"/>
              </w:rPr>
            </w:pPr>
            <w:r>
              <w:rPr>
                <w:b/>
                <w:sz w:val="20"/>
              </w:rPr>
              <w:t>Öğrenci Başına Düşen Toplam Gider Miktarı</w:t>
            </w:r>
          </w:p>
        </w:tc>
        <w:tc>
          <w:tcPr>
            <w:tcW w:w="6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42699" w:rsidRPr="009436C8" w:rsidRDefault="00017DA2" w:rsidP="009A0FC1">
            <w:pPr>
              <w:rPr>
                <w:sz w:val="20"/>
              </w:rPr>
            </w:pPr>
            <w:r>
              <w:rPr>
                <w:sz w:val="20"/>
              </w:rPr>
              <w:t xml:space="preserve">            65</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42699" w:rsidRPr="00581C99" w:rsidRDefault="00342699" w:rsidP="009A0FC1">
            <w:pPr>
              <w:rPr>
                <w:rFonts w:cs="Calibri"/>
                <w:b/>
                <w:bCs/>
                <w:color w:val="000000"/>
                <w:sz w:val="20"/>
                <w:szCs w:val="24"/>
              </w:rPr>
            </w:pPr>
            <w:r>
              <w:rPr>
                <w:rFonts w:cs="Calibri"/>
                <w:b/>
                <w:bCs/>
                <w:color w:val="000000"/>
                <w:sz w:val="20"/>
                <w:szCs w:val="24"/>
              </w:rPr>
              <w:t>Öğretmenlerin Kurumdaki Ortalama Görev Süresi</w:t>
            </w:r>
          </w:p>
        </w:tc>
        <w:tc>
          <w:tcPr>
            <w:tcW w:w="74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42699" w:rsidRPr="009436C8" w:rsidRDefault="00AD7DB2" w:rsidP="009A0FC1">
            <w:pPr>
              <w:rPr>
                <w:sz w:val="20"/>
              </w:rPr>
            </w:pPr>
            <w:r>
              <w:rPr>
                <w:sz w:val="20"/>
              </w:rPr>
              <w:t>20</w:t>
            </w:r>
          </w:p>
        </w:tc>
      </w:tr>
    </w:tbl>
    <w:p w:rsidR="00342699" w:rsidRPr="00AC483C" w:rsidRDefault="00342699" w:rsidP="00AC483C">
      <w:pPr>
        <w:pStyle w:val="AralkYok"/>
        <w:rPr>
          <w:rFonts w:ascii="Book Antiqua" w:hAnsi="Book Antiqua"/>
        </w:rPr>
      </w:pPr>
    </w:p>
    <w:p w:rsidR="00AC483C" w:rsidRDefault="00AC483C" w:rsidP="00EA6B90">
      <w:pPr>
        <w:rPr>
          <w:b/>
          <w:bCs/>
          <w:noProof/>
          <w:szCs w:val="24"/>
        </w:rPr>
      </w:pPr>
    </w:p>
    <w:p w:rsidR="004771D5" w:rsidRDefault="004771D5" w:rsidP="00EA6B90">
      <w:pPr>
        <w:rPr>
          <w:b/>
          <w:bCs/>
          <w:noProof/>
          <w:szCs w:val="24"/>
        </w:rPr>
      </w:pPr>
    </w:p>
    <w:p w:rsidR="004771D5" w:rsidRDefault="004771D5" w:rsidP="00EA6B90">
      <w:pPr>
        <w:rPr>
          <w:b/>
          <w:bCs/>
          <w:noProof/>
          <w:szCs w:val="24"/>
        </w:rPr>
      </w:pPr>
    </w:p>
    <w:p w:rsidR="004771D5" w:rsidRDefault="004771D5" w:rsidP="00EA6B90">
      <w:pPr>
        <w:rPr>
          <w:b/>
          <w:bCs/>
          <w:noProof/>
          <w:szCs w:val="24"/>
        </w:rPr>
      </w:pPr>
    </w:p>
    <w:p w:rsidR="004771D5" w:rsidRDefault="004771D5" w:rsidP="00EA6B90">
      <w:pPr>
        <w:rPr>
          <w:b/>
          <w:bCs/>
          <w:noProof/>
          <w:szCs w:val="24"/>
        </w:rPr>
      </w:pPr>
    </w:p>
    <w:p w:rsidR="004771D5" w:rsidRDefault="004771D5" w:rsidP="00EA6B90">
      <w:pPr>
        <w:rPr>
          <w:b/>
          <w:bCs/>
          <w:noProof/>
          <w:szCs w:val="24"/>
        </w:rPr>
      </w:pPr>
    </w:p>
    <w:p w:rsidR="004771D5" w:rsidRDefault="004771D5" w:rsidP="00EA6B90">
      <w:pPr>
        <w:rPr>
          <w:b/>
          <w:bCs/>
          <w:noProof/>
          <w:szCs w:val="24"/>
        </w:rPr>
      </w:pPr>
    </w:p>
    <w:p w:rsidR="004771D5" w:rsidRDefault="004771D5" w:rsidP="004771D5">
      <w:pPr>
        <w:pStyle w:val="Balk1"/>
      </w:pPr>
      <w:r>
        <w:lastRenderedPageBreak/>
        <w:t>Çalışan Bilgileri</w:t>
      </w:r>
    </w:p>
    <w:p w:rsidR="004771D5" w:rsidRDefault="004771D5" w:rsidP="004771D5">
      <w:pPr>
        <w:ind w:firstLine="708"/>
      </w:pPr>
      <w:r>
        <w:t>Okulumuzun çalışanlarına ilişkin bilgiler altta yer alan tabloda belirtilmiştir.</w:t>
      </w:r>
    </w:p>
    <w:p w:rsidR="009A0FC1" w:rsidRDefault="009A0FC1" w:rsidP="004771D5">
      <w:pPr>
        <w:ind w:firstLine="708"/>
      </w:pPr>
    </w:p>
    <w:p w:rsidR="004771D5" w:rsidRDefault="004771D5" w:rsidP="000C28BB">
      <w:pPr>
        <w:pStyle w:val="Balk2"/>
      </w:pPr>
      <w:r w:rsidRPr="00FF5561">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771D5" w:rsidRPr="00D41148" w:rsidTr="009A0FC1">
        <w:tc>
          <w:tcPr>
            <w:tcW w:w="5304" w:type="dxa"/>
            <w:shd w:val="clear" w:color="auto" w:fill="auto"/>
          </w:tcPr>
          <w:p w:rsidR="004771D5" w:rsidRPr="00D41148" w:rsidRDefault="004771D5" w:rsidP="009A0FC1">
            <w:pPr>
              <w:rPr>
                <w:b/>
              </w:rPr>
            </w:pPr>
            <w:r w:rsidRPr="00D41148">
              <w:rPr>
                <w:b/>
              </w:rPr>
              <w:t>Unvan*</w:t>
            </w:r>
          </w:p>
        </w:tc>
        <w:tc>
          <w:tcPr>
            <w:tcW w:w="1768" w:type="dxa"/>
            <w:shd w:val="clear" w:color="auto" w:fill="auto"/>
          </w:tcPr>
          <w:p w:rsidR="004771D5" w:rsidRPr="00D41148" w:rsidRDefault="004771D5" w:rsidP="000C28BB">
            <w:pPr>
              <w:jc w:val="center"/>
              <w:rPr>
                <w:b/>
              </w:rPr>
            </w:pPr>
            <w:r w:rsidRPr="00D41148">
              <w:rPr>
                <w:b/>
              </w:rPr>
              <w:t>Erkek</w:t>
            </w:r>
          </w:p>
        </w:tc>
        <w:tc>
          <w:tcPr>
            <w:tcW w:w="1768" w:type="dxa"/>
            <w:shd w:val="clear" w:color="auto" w:fill="auto"/>
          </w:tcPr>
          <w:p w:rsidR="004771D5" w:rsidRPr="00D41148" w:rsidRDefault="004771D5" w:rsidP="000C28BB">
            <w:pPr>
              <w:jc w:val="center"/>
              <w:rPr>
                <w:b/>
              </w:rPr>
            </w:pPr>
            <w:r w:rsidRPr="00D41148">
              <w:rPr>
                <w:b/>
              </w:rPr>
              <w:t>Kadın</w:t>
            </w:r>
          </w:p>
        </w:tc>
        <w:tc>
          <w:tcPr>
            <w:tcW w:w="1768" w:type="dxa"/>
            <w:shd w:val="clear" w:color="auto" w:fill="auto"/>
          </w:tcPr>
          <w:p w:rsidR="004771D5" w:rsidRPr="00D41148" w:rsidRDefault="004771D5" w:rsidP="000C28BB">
            <w:pPr>
              <w:jc w:val="center"/>
              <w:rPr>
                <w:b/>
              </w:rPr>
            </w:pPr>
            <w:r w:rsidRPr="00D41148">
              <w:rPr>
                <w:b/>
              </w:rPr>
              <w:t>Toplam</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Okul Müdürü ve Müdür Yardımcısı</w:t>
            </w:r>
          </w:p>
        </w:tc>
        <w:tc>
          <w:tcPr>
            <w:tcW w:w="1768" w:type="dxa"/>
            <w:shd w:val="clear" w:color="auto" w:fill="auto"/>
            <w:vAlign w:val="bottom"/>
          </w:tcPr>
          <w:p w:rsidR="004771D5" w:rsidRPr="00D41148" w:rsidRDefault="004771D5" w:rsidP="000C28BB">
            <w:pPr>
              <w:jc w:val="center"/>
              <w:rPr>
                <w:b/>
              </w:rPr>
            </w:pPr>
            <w:r>
              <w:rPr>
                <w:b/>
              </w:rPr>
              <w:t>2</w:t>
            </w:r>
          </w:p>
        </w:tc>
        <w:tc>
          <w:tcPr>
            <w:tcW w:w="1768" w:type="dxa"/>
            <w:shd w:val="clear" w:color="auto" w:fill="auto"/>
            <w:vAlign w:val="bottom"/>
          </w:tcPr>
          <w:p w:rsidR="004771D5" w:rsidRPr="00D41148" w:rsidRDefault="004771D5"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2</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Sınıf Öğretmeni</w:t>
            </w:r>
          </w:p>
        </w:tc>
        <w:tc>
          <w:tcPr>
            <w:tcW w:w="1768" w:type="dxa"/>
            <w:shd w:val="clear" w:color="auto" w:fill="auto"/>
            <w:vAlign w:val="bottom"/>
          </w:tcPr>
          <w:p w:rsidR="004771D5" w:rsidRPr="00D41148" w:rsidRDefault="00AE45A7" w:rsidP="000C28BB">
            <w:pPr>
              <w:jc w:val="center"/>
              <w:rPr>
                <w:b/>
              </w:rPr>
            </w:pPr>
            <w:r>
              <w:rPr>
                <w:b/>
              </w:rPr>
              <w:t>3</w:t>
            </w:r>
          </w:p>
        </w:tc>
        <w:tc>
          <w:tcPr>
            <w:tcW w:w="1768" w:type="dxa"/>
            <w:shd w:val="clear" w:color="auto" w:fill="auto"/>
            <w:vAlign w:val="bottom"/>
          </w:tcPr>
          <w:p w:rsidR="004771D5" w:rsidRPr="00D41148" w:rsidRDefault="00AE45A7" w:rsidP="000C28BB">
            <w:pPr>
              <w:jc w:val="center"/>
              <w:rPr>
                <w:b/>
              </w:rPr>
            </w:pPr>
            <w:r>
              <w:rPr>
                <w:b/>
              </w:rPr>
              <w:t>8</w:t>
            </w:r>
          </w:p>
        </w:tc>
        <w:tc>
          <w:tcPr>
            <w:tcW w:w="1768" w:type="dxa"/>
            <w:shd w:val="clear" w:color="auto" w:fill="auto"/>
            <w:vAlign w:val="bottom"/>
          </w:tcPr>
          <w:p w:rsidR="004771D5" w:rsidRPr="00D41148" w:rsidRDefault="00AE45A7" w:rsidP="000C28BB">
            <w:pPr>
              <w:jc w:val="center"/>
              <w:rPr>
                <w:b/>
              </w:rPr>
            </w:pPr>
            <w:r>
              <w:rPr>
                <w:b/>
              </w:rPr>
              <w:t>11</w:t>
            </w:r>
          </w:p>
        </w:tc>
      </w:tr>
      <w:tr w:rsidR="004771D5" w:rsidRPr="00D41148" w:rsidTr="000C28BB">
        <w:trPr>
          <w:trHeight w:val="510"/>
        </w:trPr>
        <w:tc>
          <w:tcPr>
            <w:tcW w:w="5304" w:type="dxa"/>
            <w:shd w:val="clear" w:color="auto" w:fill="auto"/>
            <w:vAlign w:val="bottom"/>
          </w:tcPr>
          <w:p w:rsidR="004771D5" w:rsidRPr="00533426" w:rsidRDefault="004771D5" w:rsidP="000C28BB">
            <w:r>
              <w:t>Okul Öncesi Öğretmeni</w:t>
            </w:r>
          </w:p>
        </w:tc>
        <w:tc>
          <w:tcPr>
            <w:tcW w:w="1768" w:type="dxa"/>
            <w:shd w:val="clear" w:color="auto" w:fill="auto"/>
            <w:vAlign w:val="bottom"/>
          </w:tcPr>
          <w:p w:rsidR="004771D5" w:rsidRDefault="004771D5" w:rsidP="000C28BB">
            <w:pPr>
              <w:jc w:val="center"/>
              <w:rPr>
                <w:b/>
              </w:rPr>
            </w:pPr>
            <w:r>
              <w:rPr>
                <w:b/>
              </w:rPr>
              <w:t>0</w:t>
            </w:r>
          </w:p>
        </w:tc>
        <w:tc>
          <w:tcPr>
            <w:tcW w:w="1768" w:type="dxa"/>
            <w:shd w:val="clear" w:color="auto" w:fill="auto"/>
            <w:vAlign w:val="bottom"/>
          </w:tcPr>
          <w:p w:rsidR="004771D5" w:rsidRDefault="00995D30" w:rsidP="000C28BB">
            <w:pPr>
              <w:jc w:val="center"/>
              <w:rPr>
                <w:b/>
              </w:rPr>
            </w:pPr>
            <w:r>
              <w:rPr>
                <w:b/>
              </w:rPr>
              <w:t>2</w:t>
            </w:r>
          </w:p>
        </w:tc>
        <w:tc>
          <w:tcPr>
            <w:tcW w:w="1768" w:type="dxa"/>
            <w:shd w:val="clear" w:color="auto" w:fill="auto"/>
            <w:vAlign w:val="bottom"/>
          </w:tcPr>
          <w:p w:rsidR="004771D5" w:rsidRDefault="00995D30" w:rsidP="000C28BB">
            <w:pPr>
              <w:jc w:val="center"/>
              <w:rPr>
                <w:b/>
              </w:rPr>
            </w:pPr>
            <w:r>
              <w:rPr>
                <w:b/>
              </w:rPr>
              <w:t>2</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Branş Öğretmeni</w:t>
            </w:r>
          </w:p>
        </w:tc>
        <w:tc>
          <w:tcPr>
            <w:tcW w:w="1768" w:type="dxa"/>
            <w:shd w:val="clear" w:color="auto" w:fill="auto"/>
            <w:vAlign w:val="bottom"/>
          </w:tcPr>
          <w:p w:rsidR="004771D5" w:rsidRPr="00D41148" w:rsidRDefault="003E7F20" w:rsidP="000C28BB">
            <w:pPr>
              <w:jc w:val="center"/>
              <w:rPr>
                <w:b/>
              </w:rPr>
            </w:pPr>
            <w:r>
              <w:rPr>
                <w:b/>
              </w:rPr>
              <w:t>0</w:t>
            </w:r>
          </w:p>
        </w:tc>
        <w:tc>
          <w:tcPr>
            <w:tcW w:w="1768" w:type="dxa"/>
            <w:shd w:val="clear" w:color="auto" w:fill="auto"/>
            <w:vAlign w:val="bottom"/>
          </w:tcPr>
          <w:p w:rsidR="004771D5" w:rsidRPr="00D41148" w:rsidRDefault="003E7F20" w:rsidP="000C28BB">
            <w:pPr>
              <w:jc w:val="center"/>
              <w:rPr>
                <w:b/>
              </w:rPr>
            </w:pPr>
            <w:r>
              <w:rPr>
                <w:b/>
              </w:rPr>
              <w:t>1</w:t>
            </w:r>
          </w:p>
        </w:tc>
        <w:tc>
          <w:tcPr>
            <w:tcW w:w="1768" w:type="dxa"/>
            <w:shd w:val="clear" w:color="auto" w:fill="auto"/>
            <w:vAlign w:val="bottom"/>
          </w:tcPr>
          <w:p w:rsidR="004771D5" w:rsidRPr="00D41148" w:rsidRDefault="003E7F20" w:rsidP="000C28BB">
            <w:pPr>
              <w:jc w:val="center"/>
              <w:rPr>
                <w:b/>
              </w:rPr>
            </w:pPr>
            <w:r>
              <w:rPr>
                <w:b/>
              </w:rPr>
              <w:t>1</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Rehber Öğretmen</w:t>
            </w:r>
          </w:p>
        </w:tc>
        <w:tc>
          <w:tcPr>
            <w:tcW w:w="1768" w:type="dxa"/>
            <w:shd w:val="clear" w:color="auto" w:fill="auto"/>
            <w:vAlign w:val="bottom"/>
          </w:tcPr>
          <w:p w:rsidR="004771D5" w:rsidRPr="00D41148" w:rsidRDefault="004771D5" w:rsidP="000C28BB">
            <w:pPr>
              <w:jc w:val="center"/>
              <w:rPr>
                <w:b/>
              </w:rPr>
            </w:pPr>
            <w:r>
              <w:rPr>
                <w:b/>
              </w:rPr>
              <w:t>1</w:t>
            </w:r>
          </w:p>
        </w:tc>
        <w:tc>
          <w:tcPr>
            <w:tcW w:w="1768" w:type="dxa"/>
            <w:shd w:val="clear" w:color="auto" w:fill="auto"/>
            <w:vAlign w:val="bottom"/>
          </w:tcPr>
          <w:p w:rsidR="004771D5" w:rsidRPr="00D41148" w:rsidRDefault="004771D5"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1</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İdari Personel</w:t>
            </w:r>
          </w:p>
        </w:tc>
        <w:tc>
          <w:tcPr>
            <w:tcW w:w="1768" w:type="dxa"/>
            <w:shd w:val="clear" w:color="auto" w:fill="auto"/>
            <w:vAlign w:val="bottom"/>
          </w:tcPr>
          <w:p w:rsidR="004771D5" w:rsidRPr="00D41148" w:rsidRDefault="004771D5"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0</w:t>
            </w:r>
          </w:p>
        </w:tc>
      </w:tr>
      <w:tr w:rsidR="004771D5" w:rsidRPr="00D41148" w:rsidTr="000C28BB">
        <w:trPr>
          <w:trHeight w:val="510"/>
        </w:trPr>
        <w:tc>
          <w:tcPr>
            <w:tcW w:w="5304" w:type="dxa"/>
            <w:shd w:val="clear" w:color="auto" w:fill="auto"/>
            <w:vAlign w:val="bottom"/>
          </w:tcPr>
          <w:p w:rsidR="004771D5" w:rsidRPr="00533426" w:rsidRDefault="004771D5" w:rsidP="000C28BB">
            <w:r w:rsidRPr="00533426">
              <w:t>Yardımcı Personel</w:t>
            </w:r>
          </w:p>
        </w:tc>
        <w:tc>
          <w:tcPr>
            <w:tcW w:w="1768" w:type="dxa"/>
            <w:shd w:val="clear" w:color="auto" w:fill="auto"/>
            <w:vAlign w:val="bottom"/>
          </w:tcPr>
          <w:p w:rsidR="004771D5" w:rsidRPr="00D41148" w:rsidRDefault="003E7F20" w:rsidP="000C28BB">
            <w:pPr>
              <w:jc w:val="center"/>
              <w:rPr>
                <w:b/>
              </w:rPr>
            </w:pPr>
            <w:r>
              <w:rPr>
                <w:b/>
              </w:rPr>
              <w:t>2</w:t>
            </w:r>
          </w:p>
        </w:tc>
        <w:tc>
          <w:tcPr>
            <w:tcW w:w="1768" w:type="dxa"/>
            <w:shd w:val="clear" w:color="auto" w:fill="auto"/>
            <w:vAlign w:val="bottom"/>
          </w:tcPr>
          <w:p w:rsidR="004771D5" w:rsidRPr="00D41148" w:rsidRDefault="003E7F20"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2</w:t>
            </w:r>
          </w:p>
        </w:tc>
      </w:tr>
      <w:tr w:rsidR="004771D5" w:rsidRPr="00D41148" w:rsidTr="000C28BB">
        <w:trPr>
          <w:trHeight w:val="510"/>
        </w:trPr>
        <w:tc>
          <w:tcPr>
            <w:tcW w:w="5304" w:type="dxa"/>
            <w:shd w:val="clear" w:color="auto" w:fill="auto"/>
            <w:vAlign w:val="bottom"/>
          </w:tcPr>
          <w:p w:rsidR="004771D5" w:rsidRPr="00533426" w:rsidRDefault="004771D5" w:rsidP="000C28BB">
            <w:r>
              <w:t>Güvenlik Personeli</w:t>
            </w:r>
          </w:p>
        </w:tc>
        <w:tc>
          <w:tcPr>
            <w:tcW w:w="1768" w:type="dxa"/>
            <w:shd w:val="clear" w:color="auto" w:fill="auto"/>
            <w:vAlign w:val="bottom"/>
          </w:tcPr>
          <w:p w:rsidR="004771D5" w:rsidRPr="00D41148" w:rsidRDefault="004771D5" w:rsidP="000C28BB">
            <w:pPr>
              <w:jc w:val="center"/>
              <w:rPr>
                <w:b/>
              </w:rPr>
            </w:pPr>
            <w:r>
              <w:rPr>
                <w:b/>
              </w:rPr>
              <w:t>0</w:t>
            </w:r>
          </w:p>
        </w:tc>
        <w:tc>
          <w:tcPr>
            <w:tcW w:w="1768" w:type="dxa"/>
            <w:shd w:val="clear" w:color="auto" w:fill="auto"/>
            <w:vAlign w:val="bottom"/>
          </w:tcPr>
          <w:p w:rsidR="004771D5" w:rsidRPr="00D41148" w:rsidRDefault="004771D5" w:rsidP="000C28BB">
            <w:pPr>
              <w:jc w:val="center"/>
              <w:rPr>
                <w:b/>
              </w:rPr>
            </w:pPr>
            <w:r>
              <w:rPr>
                <w:b/>
              </w:rPr>
              <w:t>1</w:t>
            </w:r>
          </w:p>
        </w:tc>
        <w:tc>
          <w:tcPr>
            <w:tcW w:w="1768" w:type="dxa"/>
            <w:shd w:val="clear" w:color="auto" w:fill="auto"/>
            <w:vAlign w:val="bottom"/>
          </w:tcPr>
          <w:p w:rsidR="004771D5" w:rsidRPr="00D41148" w:rsidRDefault="004771D5" w:rsidP="000C28BB">
            <w:pPr>
              <w:jc w:val="center"/>
              <w:rPr>
                <w:b/>
              </w:rPr>
            </w:pPr>
            <w:r>
              <w:rPr>
                <w:b/>
              </w:rPr>
              <w:t>1</w:t>
            </w:r>
          </w:p>
        </w:tc>
      </w:tr>
      <w:tr w:rsidR="00CB1CD6" w:rsidRPr="00D41148" w:rsidTr="000C28BB">
        <w:trPr>
          <w:trHeight w:val="510"/>
        </w:trPr>
        <w:tc>
          <w:tcPr>
            <w:tcW w:w="5304" w:type="dxa"/>
            <w:shd w:val="clear" w:color="auto" w:fill="auto"/>
            <w:vAlign w:val="bottom"/>
          </w:tcPr>
          <w:p w:rsidR="00CB1CD6" w:rsidRDefault="00CB1CD6" w:rsidP="000C28BB">
            <w:r>
              <w:t>Kantin Çalışanı</w:t>
            </w:r>
          </w:p>
        </w:tc>
        <w:tc>
          <w:tcPr>
            <w:tcW w:w="1768" w:type="dxa"/>
            <w:shd w:val="clear" w:color="auto" w:fill="auto"/>
            <w:vAlign w:val="bottom"/>
          </w:tcPr>
          <w:p w:rsidR="00CB1CD6" w:rsidRDefault="00CB1CD6" w:rsidP="000C28BB">
            <w:pPr>
              <w:jc w:val="center"/>
              <w:rPr>
                <w:b/>
              </w:rPr>
            </w:pPr>
            <w:r>
              <w:rPr>
                <w:b/>
              </w:rPr>
              <w:t>0</w:t>
            </w:r>
          </w:p>
        </w:tc>
        <w:tc>
          <w:tcPr>
            <w:tcW w:w="1768" w:type="dxa"/>
            <w:shd w:val="clear" w:color="auto" w:fill="auto"/>
            <w:vAlign w:val="bottom"/>
          </w:tcPr>
          <w:p w:rsidR="00CB1CD6" w:rsidRDefault="00CB1CD6" w:rsidP="000C28BB">
            <w:pPr>
              <w:jc w:val="center"/>
              <w:rPr>
                <w:b/>
              </w:rPr>
            </w:pPr>
            <w:r>
              <w:rPr>
                <w:b/>
              </w:rPr>
              <w:t>1</w:t>
            </w:r>
          </w:p>
        </w:tc>
        <w:tc>
          <w:tcPr>
            <w:tcW w:w="1768" w:type="dxa"/>
            <w:shd w:val="clear" w:color="auto" w:fill="auto"/>
            <w:vAlign w:val="bottom"/>
          </w:tcPr>
          <w:p w:rsidR="00CB1CD6" w:rsidRDefault="00CB1CD6" w:rsidP="000C28BB">
            <w:pPr>
              <w:jc w:val="center"/>
              <w:rPr>
                <w:b/>
              </w:rPr>
            </w:pPr>
            <w:r>
              <w:rPr>
                <w:b/>
              </w:rPr>
              <w:t>1</w:t>
            </w:r>
          </w:p>
        </w:tc>
      </w:tr>
      <w:tr w:rsidR="004771D5" w:rsidRPr="00D41148" w:rsidTr="000C28BB">
        <w:trPr>
          <w:trHeight w:val="510"/>
        </w:trPr>
        <w:tc>
          <w:tcPr>
            <w:tcW w:w="5304" w:type="dxa"/>
            <w:shd w:val="clear" w:color="auto" w:fill="auto"/>
            <w:vAlign w:val="bottom"/>
          </w:tcPr>
          <w:p w:rsidR="004771D5" w:rsidRPr="00D41148" w:rsidRDefault="004771D5" w:rsidP="000C28BB">
            <w:pPr>
              <w:rPr>
                <w:b/>
              </w:rPr>
            </w:pPr>
            <w:r w:rsidRPr="00D41148">
              <w:rPr>
                <w:b/>
              </w:rPr>
              <w:t>Toplam Çalışan Sayıları</w:t>
            </w:r>
          </w:p>
        </w:tc>
        <w:tc>
          <w:tcPr>
            <w:tcW w:w="1768" w:type="dxa"/>
            <w:shd w:val="clear" w:color="auto" w:fill="auto"/>
            <w:vAlign w:val="bottom"/>
          </w:tcPr>
          <w:p w:rsidR="004771D5" w:rsidRPr="00D41148" w:rsidRDefault="004771D5" w:rsidP="000C28BB">
            <w:pPr>
              <w:jc w:val="center"/>
              <w:rPr>
                <w:b/>
              </w:rPr>
            </w:pPr>
          </w:p>
        </w:tc>
        <w:tc>
          <w:tcPr>
            <w:tcW w:w="1768" w:type="dxa"/>
            <w:shd w:val="clear" w:color="auto" w:fill="auto"/>
            <w:vAlign w:val="bottom"/>
          </w:tcPr>
          <w:p w:rsidR="004771D5" w:rsidRPr="00D41148" w:rsidRDefault="004771D5" w:rsidP="000C28BB">
            <w:pPr>
              <w:jc w:val="center"/>
              <w:rPr>
                <w:b/>
              </w:rPr>
            </w:pPr>
          </w:p>
        </w:tc>
        <w:tc>
          <w:tcPr>
            <w:tcW w:w="1768" w:type="dxa"/>
            <w:shd w:val="clear" w:color="auto" w:fill="auto"/>
            <w:vAlign w:val="bottom"/>
          </w:tcPr>
          <w:p w:rsidR="004771D5" w:rsidRPr="00D41148" w:rsidRDefault="004771D5" w:rsidP="000C28BB">
            <w:pPr>
              <w:jc w:val="center"/>
              <w:rPr>
                <w:b/>
              </w:rPr>
            </w:pPr>
            <w:r>
              <w:rPr>
                <w:b/>
              </w:rPr>
              <w:t>2</w:t>
            </w:r>
            <w:r w:rsidR="00995D30">
              <w:rPr>
                <w:b/>
              </w:rPr>
              <w:t>1</w:t>
            </w:r>
          </w:p>
        </w:tc>
      </w:tr>
    </w:tbl>
    <w:p w:rsidR="004771D5" w:rsidRPr="00FF5561" w:rsidRDefault="004771D5" w:rsidP="004771D5">
      <w:pPr>
        <w:rPr>
          <w:b/>
        </w:rPr>
      </w:pPr>
    </w:p>
    <w:p w:rsidR="004771D5" w:rsidRDefault="004771D5"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9A0FC1" w:rsidRDefault="009A0FC1" w:rsidP="004771D5">
      <w:pPr>
        <w:tabs>
          <w:tab w:val="left" w:pos="426"/>
        </w:tabs>
        <w:spacing w:after="0"/>
        <w:jc w:val="both"/>
        <w:rPr>
          <w:rFonts w:cs="Calibri"/>
          <w:b/>
          <w:szCs w:val="24"/>
        </w:rPr>
      </w:pPr>
    </w:p>
    <w:p w:rsidR="00164737" w:rsidRDefault="00164737" w:rsidP="004771D5">
      <w:pPr>
        <w:tabs>
          <w:tab w:val="left" w:pos="426"/>
        </w:tabs>
        <w:spacing w:after="0"/>
        <w:jc w:val="both"/>
        <w:rPr>
          <w:rFonts w:cs="Calibri"/>
          <w:b/>
          <w:szCs w:val="24"/>
        </w:rPr>
      </w:pPr>
    </w:p>
    <w:p w:rsidR="0020573F" w:rsidRDefault="0020573F" w:rsidP="009A0FC1">
      <w:pPr>
        <w:pStyle w:val="Balk1"/>
        <w:rPr>
          <w:rFonts w:eastAsia="Times New Roman" w:cs="Calibri"/>
          <w:color w:val="auto"/>
          <w:sz w:val="24"/>
          <w:szCs w:val="24"/>
        </w:rPr>
      </w:pPr>
    </w:p>
    <w:p w:rsidR="0020573F" w:rsidRPr="0020573F" w:rsidRDefault="0020573F" w:rsidP="0020573F"/>
    <w:p w:rsidR="009A0FC1" w:rsidRDefault="009A0FC1" w:rsidP="009A0FC1">
      <w:pPr>
        <w:pStyle w:val="Balk1"/>
      </w:pPr>
      <w:r>
        <w:lastRenderedPageBreak/>
        <w:t>Okulumuz Bina ve Alanları</w:t>
      </w:r>
    </w:p>
    <w:p w:rsidR="009A0FC1" w:rsidRDefault="009A0FC1" w:rsidP="009A0FC1">
      <w:pPr>
        <w:tabs>
          <w:tab w:val="left" w:pos="426"/>
        </w:tabs>
        <w:spacing w:after="0"/>
        <w:jc w:val="both"/>
        <w:rPr>
          <w:rFonts w:cs="Calibri"/>
          <w:b/>
          <w:szCs w:val="24"/>
        </w:rPr>
      </w:pPr>
      <w:r>
        <w:tab/>
      </w:r>
      <w:r w:rsidRPr="00E67FCA">
        <w:t>Okulumuzun binası ile açık ve kapalı alanlarına ilişkin temel bilgiler altta yer almaktadır.</w:t>
      </w:r>
    </w:p>
    <w:p w:rsidR="009A0FC1" w:rsidRDefault="009A0FC1" w:rsidP="009A0FC1">
      <w:pPr>
        <w:tabs>
          <w:tab w:val="left" w:pos="426"/>
        </w:tabs>
        <w:spacing w:after="0"/>
        <w:jc w:val="both"/>
        <w:rPr>
          <w:rFonts w:cs="Calibri"/>
          <w:b/>
          <w:szCs w:val="24"/>
        </w:rPr>
      </w:pPr>
    </w:p>
    <w:p w:rsidR="009A0FC1" w:rsidRDefault="009A0FC1" w:rsidP="00164737">
      <w:pPr>
        <w:pStyle w:val="Balk2"/>
      </w:pPr>
      <w: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1026"/>
        <w:gridCol w:w="2311"/>
        <w:gridCol w:w="618"/>
        <w:gridCol w:w="657"/>
      </w:tblGrid>
      <w:tr w:rsidR="009A0FC1" w:rsidRPr="00D41148" w:rsidTr="00593FE0">
        <w:tc>
          <w:tcPr>
            <w:tcW w:w="3224" w:type="pct"/>
            <w:gridSpan w:val="2"/>
            <w:shd w:val="clear" w:color="auto" w:fill="auto"/>
          </w:tcPr>
          <w:p w:rsidR="009A0FC1" w:rsidRPr="00D41148" w:rsidRDefault="009A0FC1" w:rsidP="009A0FC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45" w:type="pct"/>
            <w:shd w:val="clear" w:color="auto" w:fill="auto"/>
          </w:tcPr>
          <w:p w:rsidR="009A0FC1" w:rsidRPr="00D41148" w:rsidRDefault="009A0FC1" w:rsidP="009A0FC1">
            <w:pPr>
              <w:tabs>
                <w:tab w:val="left" w:pos="426"/>
              </w:tabs>
              <w:spacing w:after="0"/>
              <w:jc w:val="both"/>
              <w:rPr>
                <w:rFonts w:cs="Calibri"/>
                <w:b/>
                <w:szCs w:val="24"/>
              </w:rPr>
            </w:pPr>
            <w:r w:rsidRPr="00D41148">
              <w:rPr>
                <w:rFonts w:cs="Calibri"/>
                <w:b/>
                <w:szCs w:val="24"/>
              </w:rPr>
              <w:t>Özel Alanlar</w:t>
            </w:r>
          </w:p>
        </w:tc>
        <w:tc>
          <w:tcPr>
            <w:tcW w:w="306" w:type="pct"/>
            <w:shd w:val="clear" w:color="auto" w:fill="auto"/>
          </w:tcPr>
          <w:p w:rsidR="009A0FC1" w:rsidRPr="00D41148" w:rsidRDefault="009A0FC1" w:rsidP="009A0FC1">
            <w:pPr>
              <w:tabs>
                <w:tab w:val="left" w:pos="426"/>
              </w:tabs>
              <w:spacing w:after="0"/>
              <w:jc w:val="both"/>
              <w:rPr>
                <w:rFonts w:cs="Calibri"/>
                <w:b/>
                <w:szCs w:val="24"/>
              </w:rPr>
            </w:pPr>
            <w:r w:rsidRPr="00D41148">
              <w:rPr>
                <w:rFonts w:cs="Calibri"/>
                <w:b/>
                <w:szCs w:val="24"/>
              </w:rPr>
              <w:t>Var</w:t>
            </w:r>
          </w:p>
        </w:tc>
        <w:tc>
          <w:tcPr>
            <w:tcW w:w="326" w:type="pct"/>
            <w:shd w:val="clear" w:color="auto" w:fill="auto"/>
          </w:tcPr>
          <w:p w:rsidR="009A0FC1" w:rsidRPr="00D41148" w:rsidRDefault="009A0FC1" w:rsidP="009A0FC1">
            <w:pPr>
              <w:tabs>
                <w:tab w:val="left" w:pos="426"/>
              </w:tabs>
              <w:spacing w:after="0"/>
              <w:jc w:val="both"/>
              <w:rPr>
                <w:rFonts w:cs="Calibri"/>
                <w:b/>
                <w:szCs w:val="24"/>
              </w:rPr>
            </w:pPr>
            <w:r w:rsidRPr="00D41148">
              <w:rPr>
                <w:rFonts w:cs="Calibri"/>
                <w:b/>
                <w:szCs w:val="24"/>
              </w:rPr>
              <w:t>Yok</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Okul Kat Sayısı</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3</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szCs w:val="24"/>
              </w:rPr>
              <w:t>Çok Amaçlı Salon</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Derslik Sayısı</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16</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Çok Amaçlı Saha</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45</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Kütüphane</w:t>
            </w:r>
          </w:p>
        </w:tc>
        <w:tc>
          <w:tcPr>
            <w:tcW w:w="30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Kullanılan Derslik Sayısı</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13</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Fen Laboratuvarı</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Şube Sayısı</w:t>
            </w:r>
          </w:p>
        </w:tc>
        <w:tc>
          <w:tcPr>
            <w:tcW w:w="509" w:type="pct"/>
            <w:shd w:val="clear" w:color="auto" w:fill="auto"/>
          </w:tcPr>
          <w:p w:rsidR="009A0FC1" w:rsidRPr="00D41148" w:rsidRDefault="00245D9C" w:rsidP="009A0FC1">
            <w:pPr>
              <w:tabs>
                <w:tab w:val="left" w:pos="426"/>
              </w:tabs>
              <w:spacing w:after="0"/>
              <w:jc w:val="both"/>
              <w:rPr>
                <w:rFonts w:cs="Calibri"/>
                <w:b/>
                <w:szCs w:val="24"/>
              </w:rPr>
            </w:pPr>
            <w:r>
              <w:rPr>
                <w:rFonts w:cs="Calibri"/>
                <w:b/>
                <w:szCs w:val="24"/>
              </w:rPr>
              <w:t>13</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Bilgisayar Laboratuvarı</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18</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bCs/>
                <w:color w:val="000000"/>
                <w:szCs w:val="24"/>
              </w:rPr>
              <w:t>İş Atölyesi</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18</w:t>
            </w:r>
          </w:p>
        </w:tc>
        <w:tc>
          <w:tcPr>
            <w:tcW w:w="1145" w:type="pct"/>
            <w:shd w:val="clear" w:color="auto" w:fill="auto"/>
          </w:tcPr>
          <w:p w:rsidR="009A0FC1" w:rsidRPr="00D41148" w:rsidRDefault="009A0FC1" w:rsidP="009A0FC1">
            <w:pPr>
              <w:tabs>
                <w:tab w:val="left" w:pos="426"/>
              </w:tabs>
              <w:spacing w:after="0"/>
              <w:jc w:val="both"/>
              <w:rPr>
                <w:rFonts w:cs="Calibri"/>
                <w:szCs w:val="24"/>
              </w:rPr>
            </w:pPr>
            <w:r w:rsidRPr="00D41148">
              <w:rPr>
                <w:rFonts w:cs="Calibri"/>
                <w:szCs w:val="24"/>
              </w:rPr>
              <w:t>Beceri Atölyesi</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4900</w:t>
            </w:r>
          </w:p>
        </w:tc>
        <w:tc>
          <w:tcPr>
            <w:tcW w:w="1145" w:type="pct"/>
            <w:shd w:val="clear" w:color="auto" w:fill="auto"/>
          </w:tcPr>
          <w:p w:rsidR="009A0FC1" w:rsidRPr="00D41148" w:rsidRDefault="009A0FC1" w:rsidP="009A0FC1">
            <w:pPr>
              <w:tabs>
                <w:tab w:val="left" w:pos="426"/>
              </w:tabs>
              <w:spacing w:after="0"/>
              <w:jc w:val="both"/>
              <w:rPr>
                <w:rFonts w:cs="Calibri"/>
                <w:szCs w:val="24"/>
              </w:rPr>
            </w:pPr>
            <w:r>
              <w:rPr>
                <w:rFonts w:cs="Calibri"/>
                <w:szCs w:val="24"/>
              </w:rPr>
              <w:t>Pansiyon</w:t>
            </w: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X</w:t>
            </w: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3950</w:t>
            </w:r>
          </w:p>
        </w:tc>
        <w:tc>
          <w:tcPr>
            <w:tcW w:w="1145" w:type="pct"/>
            <w:shd w:val="clear" w:color="auto" w:fill="auto"/>
          </w:tcPr>
          <w:p w:rsidR="009A0FC1" w:rsidRPr="00D41148" w:rsidRDefault="009A0FC1" w:rsidP="009A0FC1">
            <w:pPr>
              <w:tabs>
                <w:tab w:val="left" w:pos="426"/>
              </w:tabs>
              <w:spacing w:after="0"/>
              <w:jc w:val="both"/>
              <w:rPr>
                <w:rFonts w:cs="Calibri"/>
                <w:szCs w:val="24"/>
              </w:rPr>
            </w:pP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981</w:t>
            </w:r>
          </w:p>
        </w:tc>
        <w:tc>
          <w:tcPr>
            <w:tcW w:w="1145" w:type="pct"/>
            <w:shd w:val="clear" w:color="auto" w:fill="auto"/>
          </w:tcPr>
          <w:p w:rsidR="009A0FC1" w:rsidRPr="00D41148" w:rsidRDefault="009A0FC1" w:rsidP="009A0FC1">
            <w:pPr>
              <w:tabs>
                <w:tab w:val="left" w:pos="426"/>
              </w:tabs>
              <w:spacing w:after="0"/>
              <w:jc w:val="both"/>
              <w:rPr>
                <w:rFonts w:cs="Calibri"/>
                <w:szCs w:val="24"/>
              </w:rPr>
            </w:pP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0</w:t>
            </w:r>
          </w:p>
        </w:tc>
        <w:tc>
          <w:tcPr>
            <w:tcW w:w="1145" w:type="pct"/>
            <w:shd w:val="clear" w:color="auto" w:fill="auto"/>
          </w:tcPr>
          <w:p w:rsidR="009A0FC1" w:rsidRPr="00D41148" w:rsidRDefault="009A0FC1" w:rsidP="009A0FC1">
            <w:pPr>
              <w:tabs>
                <w:tab w:val="left" w:pos="426"/>
              </w:tabs>
              <w:spacing w:after="0"/>
              <w:jc w:val="both"/>
              <w:rPr>
                <w:rFonts w:cs="Calibri"/>
                <w:szCs w:val="24"/>
              </w:rPr>
            </w:pP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48</w:t>
            </w:r>
          </w:p>
        </w:tc>
        <w:tc>
          <w:tcPr>
            <w:tcW w:w="1145" w:type="pct"/>
            <w:shd w:val="clear" w:color="auto" w:fill="auto"/>
          </w:tcPr>
          <w:p w:rsidR="009A0FC1" w:rsidRPr="00D41148" w:rsidRDefault="009A0FC1" w:rsidP="009A0FC1">
            <w:pPr>
              <w:tabs>
                <w:tab w:val="left" w:pos="426"/>
              </w:tabs>
              <w:spacing w:after="0"/>
              <w:jc w:val="both"/>
              <w:rPr>
                <w:rFonts w:cs="Calibri"/>
                <w:szCs w:val="24"/>
              </w:rPr>
            </w:pP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r w:rsidR="009A0FC1" w:rsidRPr="00D41148" w:rsidTr="00593FE0">
        <w:tc>
          <w:tcPr>
            <w:tcW w:w="2715" w:type="pct"/>
            <w:shd w:val="clear" w:color="auto" w:fill="auto"/>
          </w:tcPr>
          <w:p w:rsidR="009A0FC1" w:rsidRPr="00D41148" w:rsidRDefault="009A0FC1" w:rsidP="009A0FC1">
            <w:pPr>
              <w:tabs>
                <w:tab w:val="left" w:pos="426"/>
              </w:tabs>
              <w:spacing w:after="0"/>
              <w:jc w:val="both"/>
              <w:rPr>
                <w:rFonts w:cs="Calibri"/>
                <w:bCs/>
                <w:color w:val="000000"/>
                <w:szCs w:val="24"/>
              </w:rPr>
            </w:pPr>
            <w:r w:rsidRPr="00D41148">
              <w:rPr>
                <w:rFonts w:cs="Calibri"/>
                <w:bCs/>
                <w:color w:val="000000"/>
                <w:szCs w:val="24"/>
              </w:rPr>
              <w:t>Tuvalet Sayısı</w:t>
            </w:r>
          </w:p>
        </w:tc>
        <w:tc>
          <w:tcPr>
            <w:tcW w:w="509" w:type="pct"/>
            <w:shd w:val="clear" w:color="auto" w:fill="auto"/>
          </w:tcPr>
          <w:p w:rsidR="009A0FC1" w:rsidRPr="00D41148" w:rsidRDefault="009A0FC1" w:rsidP="009A0FC1">
            <w:pPr>
              <w:tabs>
                <w:tab w:val="left" w:pos="426"/>
              </w:tabs>
              <w:spacing w:after="0"/>
              <w:jc w:val="both"/>
              <w:rPr>
                <w:rFonts w:cs="Calibri"/>
                <w:b/>
                <w:szCs w:val="24"/>
              </w:rPr>
            </w:pPr>
            <w:r>
              <w:rPr>
                <w:rFonts w:cs="Calibri"/>
                <w:b/>
                <w:szCs w:val="24"/>
              </w:rPr>
              <w:t>3</w:t>
            </w:r>
          </w:p>
        </w:tc>
        <w:tc>
          <w:tcPr>
            <w:tcW w:w="1145" w:type="pct"/>
            <w:shd w:val="clear" w:color="auto" w:fill="auto"/>
          </w:tcPr>
          <w:p w:rsidR="009A0FC1" w:rsidRPr="00D41148" w:rsidRDefault="009A0FC1" w:rsidP="009A0FC1">
            <w:pPr>
              <w:tabs>
                <w:tab w:val="left" w:pos="426"/>
              </w:tabs>
              <w:spacing w:after="0"/>
              <w:jc w:val="both"/>
              <w:rPr>
                <w:rFonts w:cs="Calibri"/>
                <w:szCs w:val="24"/>
              </w:rPr>
            </w:pPr>
          </w:p>
        </w:tc>
        <w:tc>
          <w:tcPr>
            <w:tcW w:w="306" w:type="pct"/>
            <w:shd w:val="clear" w:color="auto" w:fill="auto"/>
          </w:tcPr>
          <w:p w:rsidR="009A0FC1" w:rsidRPr="00D41148" w:rsidRDefault="009A0FC1" w:rsidP="009A0FC1">
            <w:pPr>
              <w:tabs>
                <w:tab w:val="left" w:pos="426"/>
              </w:tabs>
              <w:spacing w:after="0"/>
              <w:jc w:val="both"/>
              <w:rPr>
                <w:rFonts w:cs="Calibri"/>
                <w:b/>
                <w:szCs w:val="24"/>
              </w:rPr>
            </w:pPr>
          </w:p>
        </w:tc>
        <w:tc>
          <w:tcPr>
            <w:tcW w:w="326" w:type="pct"/>
            <w:shd w:val="clear" w:color="auto" w:fill="auto"/>
          </w:tcPr>
          <w:p w:rsidR="009A0FC1" w:rsidRPr="00D41148" w:rsidRDefault="009A0FC1" w:rsidP="009A0FC1">
            <w:pPr>
              <w:tabs>
                <w:tab w:val="left" w:pos="426"/>
              </w:tabs>
              <w:spacing w:after="0"/>
              <w:jc w:val="both"/>
              <w:rPr>
                <w:rFonts w:cs="Calibri"/>
                <w:b/>
                <w:szCs w:val="24"/>
              </w:rPr>
            </w:pPr>
          </w:p>
        </w:tc>
      </w:tr>
    </w:tbl>
    <w:p w:rsidR="009A0FC1" w:rsidRPr="00A47F2F" w:rsidRDefault="009A0FC1" w:rsidP="00593FE0">
      <w:pPr>
        <w:pStyle w:val="Balk1"/>
      </w:pPr>
      <w:r>
        <w:t>Sınıf ve Öğrenci Bilgileri</w:t>
      </w:r>
    </w:p>
    <w:p w:rsidR="009A0FC1" w:rsidRDefault="009A0FC1" w:rsidP="009A0FC1">
      <w:pPr>
        <w:tabs>
          <w:tab w:val="left" w:pos="426"/>
        </w:tabs>
        <w:spacing w:after="0"/>
        <w:jc w:val="both"/>
        <w:rPr>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992"/>
        <w:gridCol w:w="1418"/>
        <w:gridCol w:w="1701"/>
        <w:gridCol w:w="992"/>
        <w:gridCol w:w="1276"/>
        <w:gridCol w:w="1559"/>
      </w:tblGrid>
      <w:tr w:rsidR="009A0FC1" w:rsidRPr="00D41148" w:rsidTr="001261C5">
        <w:tc>
          <w:tcPr>
            <w:tcW w:w="1809" w:type="dxa"/>
            <w:shd w:val="clear" w:color="auto" w:fill="auto"/>
          </w:tcPr>
          <w:p w:rsidR="009A0FC1" w:rsidRPr="00D41148" w:rsidRDefault="009A0FC1" w:rsidP="009A0FC1">
            <w:pPr>
              <w:tabs>
                <w:tab w:val="left" w:pos="426"/>
              </w:tabs>
              <w:spacing w:after="0"/>
              <w:jc w:val="both"/>
              <w:rPr>
                <w:b/>
                <w:szCs w:val="24"/>
              </w:rPr>
            </w:pPr>
            <w:r w:rsidRPr="00D41148">
              <w:rPr>
                <w:b/>
                <w:szCs w:val="24"/>
              </w:rPr>
              <w:t>SINIFI</w:t>
            </w:r>
          </w:p>
        </w:tc>
        <w:tc>
          <w:tcPr>
            <w:tcW w:w="851" w:type="dxa"/>
            <w:shd w:val="clear" w:color="auto" w:fill="auto"/>
          </w:tcPr>
          <w:p w:rsidR="009A0FC1" w:rsidRPr="00D41148" w:rsidRDefault="009A0FC1" w:rsidP="009A0FC1">
            <w:pPr>
              <w:tabs>
                <w:tab w:val="left" w:pos="426"/>
              </w:tabs>
              <w:spacing w:after="0"/>
              <w:jc w:val="both"/>
              <w:rPr>
                <w:szCs w:val="24"/>
              </w:rPr>
            </w:pPr>
            <w:r w:rsidRPr="00D41148">
              <w:rPr>
                <w:szCs w:val="24"/>
              </w:rPr>
              <w:t>Kız</w:t>
            </w:r>
          </w:p>
        </w:tc>
        <w:tc>
          <w:tcPr>
            <w:tcW w:w="992" w:type="dxa"/>
            <w:shd w:val="clear" w:color="auto" w:fill="auto"/>
          </w:tcPr>
          <w:p w:rsidR="009A0FC1" w:rsidRPr="00D41148" w:rsidRDefault="009A0FC1" w:rsidP="009A0FC1">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A0FC1" w:rsidRPr="00710994" w:rsidRDefault="009A0FC1" w:rsidP="009A0FC1">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A0FC1" w:rsidRPr="00D41148" w:rsidRDefault="009A0FC1" w:rsidP="009A0FC1">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A0FC1" w:rsidRPr="00D41148" w:rsidRDefault="009A0FC1" w:rsidP="009A0FC1">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A0FC1" w:rsidRPr="00D41148" w:rsidRDefault="009A0FC1" w:rsidP="009A0FC1">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A0FC1" w:rsidRPr="00710994" w:rsidRDefault="009A0FC1" w:rsidP="009A0FC1">
            <w:pPr>
              <w:tabs>
                <w:tab w:val="left" w:pos="426"/>
              </w:tabs>
              <w:spacing w:after="0"/>
              <w:jc w:val="both"/>
              <w:rPr>
                <w:b/>
                <w:szCs w:val="24"/>
              </w:rPr>
            </w:pPr>
            <w:r w:rsidRPr="00710994">
              <w:rPr>
                <w:b/>
                <w:szCs w:val="24"/>
              </w:rPr>
              <w:t>Toplam</w:t>
            </w:r>
          </w:p>
        </w:tc>
      </w:tr>
      <w:tr w:rsidR="009A0FC1" w:rsidRPr="00D41148" w:rsidTr="001261C5">
        <w:trPr>
          <w:trHeight w:val="477"/>
        </w:trPr>
        <w:tc>
          <w:tcPr>
            <w:tcW w:w="1809" w:type="dxa"/>
            <w:tcBorders>
              <w:bottom w:val="single" w:sz="4" w:space="0" w:color="auto"/>
            </w:tcBorders>
            <w:shd w:val="clear" w:color="auto" w:fill="auto"/>
          </w:tcPr>
          <w:p w:rsidR="00193F5C" w:rsidRPr="00D41148" w:rsidRDefault="009A0FC1" w:rsidP="009A0FC1">
            <w:pPr>
              <w:tabs>
                <w:tab w:val="left" w:pos="426"/>
              </w:tabs>
              <w:spacing w:after="0"/>
              <w:jc w:val="both"/>
              <w:rPr>
                <w:szCs w:val="24"/>
              </w:rPr>
            </w:pPr>
            <w:r>
              <w:rPr>
                <w:szCs w:val="24"/>
              </w:rPr>
              <w:t>Ana Sınıfı A</w:t>
            </w:r>
          </w:p>
        </w:tc>
        <w:tc>
          <w:tcPr>
            <w:tcW w:w="851" w:type="dxa"/>
            <w:tcBorders>
              <w:bottom w:val="single" w:sz="4" w:space="0" w:color="auto"/>
            </w:tcBorders>
            <w:shd w:val="clear" w:color="auto" w:fill="auto"/>
          </w:tcPr>
          <w:p w:rsidR="009A0FC1" w:rsidRPr="00D41148" w:rsidRDefault="00193F5C" w:rsidP="009A0FC1">
            <w:pPr>
              <w:tabs>
                <w:tab w:val="left" w:pos="426"/>
              </w:tabs>
              <w:spacing w:after="0"/>
              <w:jc w:val="both"/>
              <w:rPr>
                <w:szCs w:val="24"/>
              </w:rPr>
            </w:pPr>
            <w:r>
              <w:rPr>
                <w:szCs w:val="24"/>
              </w:rPr>
              <w:t>17</w:t>
            </w:r>
          </w:p>
        </w:tc>
        <w:tc>
          <w:tcPr>
            <w:tcW w:w="992" w:type="dxa"/>
            <w:tcBorders>
              <w:bottom w:val="single" w:sz="4" w:space="0" w:color="auto"/>
            </w:tcBorders>
            <w:shd w:val="clear" w:color="auto" w:fill="auto"/>
          </w:tcPr>
          <w:p w:rsidR="009A0FC1" w:rsidRPr="00D41148" w:rsidRDefault="00193F5C" w:rsidP="009A0FC1">
            <w:pPr>
              <w:tabs>
                <w:tab w:val="left" w:pos="426"/>
              </w:tabs>
              <w:spacing w:after="0"/>
              <w:jc w:val="both"/>
              <w:rPr>
                <w:szCs w:val="24"/>
              </w:rPr>
            </w:pPr>
            <w:r>
              <w:rPr>
                <w:szCs w:val="24"/>
              </w:rPr>
              <w:t>17</w:t>
            </w:r>
          </w:p>
        </w:tc>
        <w:tc>
          <w:tcPr>
            <w:tcW w:w="1418" w:type="dxa"/>
            <w:tcBorders>
              <w:bottom w:val="single" w:sz="4" w:space="0" w:color="auto"/>
              <w:right w:val="single" w:sz="12" w:space="0" w:color="auto"/>
            </w:tcBorders>
            <w:shd w:val="clear" w:color="auto" w:fill="auto"/>
          </w:tcPr>
          <w:p w:rsidR="009A0FC1" w:rsidRPr="00D41148" w:rsidRDefault="00193F5C" w:rsidP="009A0FC1">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4" w:space="0" w:color="auto"/>
              <w:right w:val="single" w:sz="6" w:space="0" w:color="auto"/>
            </w:tcBorders>
            <w:shd w:val="clear" w:color="auto" w:fill="auto"/>
          </w:tcPr>
          <w:p w:rsidR="009A0FC1" w:rsidRPr="00D41148" w:rsidRDefault="009A0FC1" w:rsidP="009A0FC1">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9A0FC1" w:rsidRPr="00D41148" w:rsidRDefault="00193F5C" w:rsidP="009A0FC1">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9A0FC1" w:rsidRPr="00D41148" w:rsidRDefault="00193F5C" w:rsidP="009A0FC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9A0FC1" w:rsidRPr="00D41148" w:rsidRDefault="00193F5C" w:rsidP="009A0FC1">
            <w:pPr>
              <w:tabs>
                <w:tab w:val="left" w:pos="426"/>
              </w:tabs>
              <w:spacing w:after="0"/>
              <w:jc w:val="both"/>
              <w:rPr>
                <w:szCs w:val="24"/>
              </w:rPr>
            </w:pPr>
            <w:r>
              <w:rPr>
                <w:szCs w:val="24"/>
              </w:rPr>
              <w:t>24</w:t>
            </w:r>
          </w:p>
        </w:tc>
      </w:tr>
      <w:tr w:rsidR="00193F5C" w:rsidRPr="00D41148" w:rsidTr="001261C5">
        <w:trPr>
          <w:trHeight w:val="225"/>
        </w:trPr>
        <w:tc>
          <w:tcPr>
            <w:tcW w:w="1809" w:type="dxa"/>
            <w:tcBorders>
              <w:top w:val="single" w:sz="4" w:space="0" w:color="auto"/>
            </w:tcBorders>
            <w:shd w:val="clear" w:color="auto" w:fill="auto"/>
          </w:tcPr>
          <w:p w:rsidR="00193F5C" w:rsidRDefault="00193F5C" w:rsidP="009A0FC1">
            <w:pPr>
              <w:tabs>
                <w:tab w:val="left" w:pos="426"/>
              </w:tabs>
              <w:spacing w:after="0"/>
              <w:jc w:val="both"/>
              <w:rPr>
                <w:szCs w:val="24"/>
              </w:rPr>
            </w:pPr>
            <w:r>
              <w:rPr>
                <w:szCs w:val="24"/>
              </w:rPr>
              <w:t>Ana Sınıfı B</w:t>
            </w:r>
          </w:p>
        </w:tc>
        <w:tc>
          <w:tcPr>
            <w:tcW w:w="851" w:type="dxa"/>
            <w:tcBorders>
              <w:top w:val="single" w:sz="4" w:space="0" w:color="auto"/>
            </w:tcBorders>
            <w:shd w:val="clear" w:color="auto" w:fill="auto"/>
          </w:tcPr>
          <w:p w:rsidR="00193F5C" w:rsidRDefault="00193F5C" w:rsidP="009A0FC1">
            <w:pPr>
              <w:tabs>
                <w:tab w:val="left" w:pos="426"/>
              </w:tabs>
              <w:spacing w:after="0"/>
              <w:jc w:val="both"/>
              <w:rPr>
                <w:szCs w:val="24"/>
              </w:rPr>
            </w:pPr>
            <w:r>
              <w:rPr>
                <w:szCs w:val="24"/>
              </w:rPr>
              <w:t>18</w:t>
            </w:r>
          </w:p>
        </w:tc>
        <w:tc>
          <w:tcPr>
            <w:tcW w:w="992" w:type="dxa"/>
            <w:tcBorders>
              <w:top w:val="single" w:sz="4" w:space="0" w:color="auto"/>
            </w:tcBorders>
            <w:shd w:val="clear" w:color="auto" w:fill="auto"/>
          </w:tcPr>
          <w:p w:rsidR="00193F5C" w:rsidRDefault="00193F5C" w:rsidP="009A0FC1">
            <w:pPr>
              <w:tabs>
                <w:tab w:val="left" w:pos="426"/>
              </w:tabs>
              <w:spacing w:after="0"/>
              <w:jc w:val="both"/>
              <w:rPr>
                <w:szCs w:val="24"/>
              </w:rPr>
            </w:pPr>
            <w:r>
              <w:rPr>
                <w:szCs w:val="24"/>
              </w:rPr>
              <w:t>19</w:t>
            </w:r>
          </w:p>
        </w:tc>
        <w:tc>
          <w:tcPr>
            <w:tcW w:w="1418" w:type="dxa"/>
            <w:tcBorders>
              <w:top w:val="single" w:sz="4" w:space="0" w:color="auto"/>
              <w:right w:val="single" w:sz="12" w:space="0" w:color="auto"/>
            </w:tcBorders>
            <w:shd w:val="clear" w:color="auto" w:fill="auto"/>
          </w:tcPr>
          <w:p w:rsidR="00193F5C" w:rsidRDefault="00193F5C" w:rsidP="009A0FC1">
            <w:pPr>
              <w:tabs>
                <w:tab w:val="left" w:pos="426"/>
              </w:tabs>
              <w:spacing w:after="0"/>
              <w:jc w:val="both"/>
              <w:rPr>
                <w:szCs w:val="24"/>
              </w:rPr>
            </w:pPr>
            <w:r>
              <w:rPr>
                <w:szCs w:val="24"/>
              </w:rPr>
              <w:t>37</w:t>
            </w:r>
          </w:p>
        </w:tc>
        <w:tc>
          <w:tcPr>
            <w:tcW w:w="1701" w:type="dxa"/>
            <w:tcBorders>
              <w:top w:val="single" w:sz="4" w:space="0" w:color="auto"/>
              <w:left w:val="single" w:sz="12"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3/B</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10</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13</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23</w:t>
            </w:r>
          </w:p>
        </w:tc>
      </w:tr>
      <w:tr w:rsidR="00193F5C" w:rsidRPr="00D41148" w:rsidTr="001261C5">
        <w:tc>
          <w:tcPr>
            <w:tcW w:w="1809" w:type="dxa"/>
            <w:shd w:val="clear" w:color="auto" w:fill="auto"/>
          </w:tcPr>
          <w:p w:rsidR="00193F5C" w:rsidRPr="00D41148" w:rsidRDefault="00193F5C" w:rsidP="009A0FC1">
            <w:pPr>
              <w:tabs>
                <w:tab w:val="left" w:pos="426"/>
              </w:tabs>
              <w:spacing w:after="0"/>
              <w:jc w:val="both"/>
              <w:rPr>
                <w:szCs w:val="24"/>
              </w:rPr>
            </w:pPr>
            <w:r>
              <w:rPr>
                <w:szCs w:val="24"/>
              </w:rPr>
              <w:t>1/A</w:t>
            </w:r>
          </w:p>
        </w:tc>
        <w:tc>
          <w:tcPr>
            <w:tcW w:w="851" w:type="dxa"/>
            <w:shd w:val="clear" w:color="auto" w:fill="auto"/>
          </w:tcPr>
          <w:p w:rsidR="00193F5C" w:rsidRPr="00D41148" w:rsidRDefault="00193F5C" w:rsidP="009A0FC1">
            <w:pPr>
              <w:tabs>
                <w:tab w:val="left" w:pos="426"/>
              </w:tabs>
              <w:spacing w:after="0"/>
              <w:jc w:val="both"/>
              <w:rPr>
                <w:szCs w:val="24"/>
              </w:rPr>
            </w:pPr>
            <w:r>
              <w:rPr>
                <w:szCs w:val="24"/>
              </w:rPr>
              <w:t>13</w:t>
            </w:r>
          </w:p>
        </w:tc>
        <w:tc>
          <w:tcPr>
            <w:tcW w:w="992" w:type="dxa"/>
            <w:shd w:val="clear" w:color="auto" w:fill="auto"/>
          </w:tcPr>
          <w:p w:rsidR="00193F5C" w:rsidRPr="00D41148" w:rsidRDefault="00193F5C" w:rsidP="009A0FC1">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93F5C" w:rsidRPr="00D41148" w:rsidRDefault="00193F5C" w:rsidP="009A0FC1">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19</w:t>
            </w:r>
          </w:p>
        </w:tc>
      </w:tr>
      <w:tr w:rsidR="00193F5C" w:rsidRPr="00D41148" w:rsidTr="001261C5">
        <w:tc>
          <w:tcPr>
            <w:tcW w:w="1809" w:type="dxa"/>
            <w:shd w:val="clear" w:color="auto" w:fill="auto"/>
          </w:tcPr>
          <w:p w:rsidR="00193F5C" w:rsidRPr="00D41148" w:rsidRDefault="00193F5C" w:rsidP="009A0FC1">
            <w:pPr>
              <w:tabs>
                <w:tab w:val="left" w:pos="426"/>
              </w:tabs>
              <w:spacing w:after="0"/>
              <w:jc w:val="both"/>
              <w:rPr>
                <w:szCs w:val="24"/>
              </w:rPr>
            </w:pPr>
            <w:r>
              <w:rPr>
                <w:szCs w:val="24"/>
              </w:rPr>
              <w:t>1/B</w:t>
            </w:r>
          </w:p>
        </w:tc>
        <w:tc>
          <w:tcPr>
            <w:tcW w:w="851" w:type="dxa"/>
            <w:shd w:val="clear" w:color="auto" w:fill="auto"/>
          </w:tcPr>
          <w:p w:rsidR="00193F5C" w:rsidRPr="00D41148" w:rsidRDefault="00193F5C" w:rsidP="009A0FC1">
            <w:pPr>
              <w:tabs>
                <w:tab w:val="left" w:pos="426"/>
              </w:tabs>
              <w:spacing w:after="0"/>
              <w:jc w:val="both"/>
              <w:rPr>
                <w:szCs w:val="24"/>
              </w:rPr>
            </w:pPr>
            <w:r>
              <w:rPr>
                <w:szCs w:val="24"/>
              </w:rPr>
              <w:t>11</w:t>
            </w:r>
          </w:p>
        </w:tc>
        <w:tc>
          <w:tcPr>
            <w:tcW w:w="992" w:type="dxa"/>
            <w:shd w:val="clear" w:color="auto" w:fill="auto"/>
          </w:tcPr>
          <w:p w:rsidR="00193F5C" w:rsidRPr="00D41148" w:rsidRDefault="00193F5C" w:rsidP="009A0FC1">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193F5C" w:rsidRPr="00D41148" w:rsidRDefault="00193F5C" w:rsidP="009A0FC1">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27</w:t>
            </w:r>
          </w:p>
        </w:tc>
      </w:tr>
      <w:tr w:rsidR="00193F5C" w:rsidRPr="00D41148" w:rsidTr="001261C5">
        <w:tc>
          <w:tcPr>
            <w:tcW w:w="1809" w:type="dxa"/>
            <w:shd w:val="clear" w:color="auto" w:fill="auto"/>
          </w:tcPr>
          <w:p w:rsidR="00193F5C" w:rsidRPr="00D41148" w:rsidRDefault="00193F5C" w:rsidP="009A0FC1">
            <w:pPr>
              <w:tabs>
                <w:tab w:val="left" w:pos="426"/>
              </w:tabs>
              <w:spacing w:after="0"/>
              <w:jc w:val="both"/>
              <w:rPr>
                <w:szCs w:val="24"/>
              </w:rPr>
            </w:pPr>
            <w:r>
              <w:rPr>
                <w:szCs w:val="24"/>
              </w:rPr>
              <w:t>2/A</w:t>
            </w:r>
          </w:p>
        </w:tc>
        <w:tc>
          <w:tcPr>
            <w:tcW w:w="851" w:type="dxa"/>
            <w:shd w:val="clear" w:color="auto" w:fill="auto"/>
          </w:tcPr>
          <w:p w:rsidR="00193F5C" w:rsidRPr="00D41148" w:rsidRDefault="00193F5C" w:rsidP="009A0FC1">
            <w:pPr>
              <w:tabs>
                <w:tab w:val="left" w:pos="426"/>
              </w:tabs>
              <w:spacing w:after="0"/>
              <w:jc w:val="both"/>
              <w:rPr>
                <w:szCs w:val="24"/>
              </w:rPr>
            </w:pPr>
            <w:r>
              <w:rPr>
                <w:szCs w:val="24"/>
              </w:rPr>
              <w:t>9</w:t>
            </w:r>
          </w:p>
        </w:tc>
        <w:tc>
          <w:tcPr>
            <w:tcW w:w="992" w:type="dxa"/>
            <w:shd w:val="clear" w:color="auto" w:fill="auto"/>
          </w:tcPr>
          <w:p w:rsidR="00193F5C" w:rsidRPr="00D41148" w:rsidRDefault="00193F5C" w:rsidP="009A0FC1">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193F5C" w:rsidRPr="00D41148" w:rsidRDefault="00193F5C" w:rsidP="009A0FC1">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193F5C" w:rsidP="00094455">
            <w:pPr>
              <w:tabs>
                <w:tab w:val="left" w:pos="426"/>
              </w:tabs>
              <w:spacing w:after="0"/>
              <w:jc w:val="both"/>
              <w:rPr>
                <w:szCs w:val="24"/>
              </w:rPr>
            </w:pPr>
            <w:r>
              <w:rPr>
                <w:szCs w:val="24"/>
              </w:rPr>
              <w:t>27</w:t>
            </w:r>
          </w:p>
        </w:tc>
      </w:tr>
      <w:tr w:rsidR="001261C5" w:rsidRPr="00D41148" w:rsidTr="001261C5">
        <w:trPr>
          <w:trHeight w:val="405"/>
        </w:trPr>
        <w:tc>
          <w:tcPr>
            <w:tcW w:w="1809" w:type="dxa"/>
            <w:vMerge w:val="restart"/>
            <w:shd w:val="clear" w:color="auto" w:fill="auto"/>
          </w:tcPr>
          <w:p w:rsidR="001261C5" w:rsidRPr="00D41148" w:rsidRDefault="001261C5" w:rsidP="009A0FC1">
            <w:pPr>
              <w:tabs>
                <w:tab w:val="left" w:pos="426"/>
              </w:tabs>
              <w:spacing w:after="0"/>
              <w:jc w:val="both"/>
              <w:rPr>
                <w:szCs w:val="24"/>
              </w:rPr>
            </w:pPr>
            <w:r>
              <w:rPr>
                <w:szCs w:val="24"/>
              </w:rPr>
              <w:t>2/B</w:t>
            </w:r>
          </w:p>
        </w:tc>
        <w:tc>
          <w:tcPr>
            <w:tcW w:w="851" w:type="dxa"/>
            <w:vMerge w:val="restart"/>
            <w:shd w:val="clear" w:color="auto" w:fill="auto"/>
          </w:tcPr>
          <w:p w:rsidR="001261C5" w:rsidRPr="00D41148" w:rsidRDefault="001261C5" w:rsidP="009A0FC1">
            <w:pPr>
              <w:tabs>
                <w:tab w:val="left" w:pos="426"/>
              </w:tabs>
              <w:spacing w:after="0"/>
              <w:jc w:val="both"/>
              <w:rPr>
                <w:szCs w:val="24"/>
              </w:rPr>
            </w:pPr>
            <w:r>
              <w:rPr>
                <w:szCs w:val="24"/>
              </w:rPr>
              <w:t>9</w:t>
            </w:r>
          </w:p>
        </w:tc>
        <w:tc>
          <w:tcPr>
            <w:tcW w:w="992" w:type="dxa"/>
            <w:vMerge w:val="restart"/>
            <w:shd w:val="clear" w:color="auto" w:fill="auto"/>
          </w:tcPr>
          <w:p w:rsidR="001261C5" w:rsidRPr="00D41148" w:rsidRDefault="001261C5" w:rsidP="009A0FC1">
            <w:pPr>
              <w:tabs>
                <w:tab w:val="left" w:pos="426"/>
              </w:tabs>
              <w:spacing w:after="0"/>
              <w:jc w:val="both"/>
              <w:rPr>
                <w:szCs w:val="24"/>
              </w:rPr>
            </w:pPr>
            <w:r>
              <w:rPr>
                <w:szCs w:val="24"/>
              </w:rPr>
              <w:t>10</w:t>
            </w:r>
          </w:p>
        </w:tc>
        <w:tc>
          <w:tcPr>
            <w:tcW w:w="1418" w:type="dxa"/>
            <w:vMerge w:val="restart"/>
            <w:tcBorders>
              <w:right w:val="single" w:sz="12" w:space="0" w:color="auto"/>
            </w:tcBorders>
            <w:shd w:val="clear" w:color="auto" w:fill="auto"/>
          </w:tcPr>
          <w:p w:rsidR="001261C5" w:rsidRPr="00D41148" w:rsidRDefault="001261C5" w:rsidP="009A0FC1">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4" w:space="0" w:color="auto"/>
              <w:right w:val="single" w:sz="6" w:space="0" w:color="auto"/>
            </w:tcBorders>
            <w:shd w:val="clear" w:color="auto" w:fill="auto"/>
          </w:tcPr>
          <w:p w:rsidR="001261C5" w:rsidRPr="00D41148" w:rsidRDefault="001261C5" w:rsidP="009A0FC1">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1261C5" w:rsidRPr="00D41148" w:rsidRDefault="001261C5" w:rsidP="009A0FC1">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1261C5" w:rsidRPr="00D41148" w:rsidRDefault="001261C5" w:rsidP="009A0FC1">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1261C5" w:rsidRPr="00D41148" w:rsidRDefault="001261C5" w:rsidP="009A0FC1">
            <w:pPr>
              <w:tabs>
                <w:tab w:val="left" w:pos="426"/>
              </w:tabs>
              <w:spacing w:after="0"/>
              <w:jc w:val="both"/>
              <w:rPr>
                <w:szCs w:val="24"/>
              </w:rPr>
            </w:pPr>
            <w:r>
              <w:rPr>
                <w:szCs w:val="24"/>
              </w:rPr>
              <w:t>21</w:t>
            </w:r>
          </w:p>
        </w:tc>
      </w:tr>
      <w:tr w:rsidR="001261C5" w:rsidRPr="00D41148" w:rsidTr="001261C5">
        <w:trPr>
          <w:trHeight w:val="345"/>
        </w:trPr>
        <w:tc>
          <w:tcPr>
            <w:tcW w:w="1809" w:type="dxa"/>
            <w:vMerge/>
            <w:shd w:val="clear" w:color="auto" w:fill="auto"/>
          </w:tcPr>
          <w:p w:rsidR="001261C5" w:rsidRDefault="001261C5" w:rsidP="009A0FC1">
            <w:pPr>
              <w:tabs>
                <w:tab w:val="left" w:pos="426"/>
              </w:tabs>
              <w:spacing w:after="0"/>
              <w:jc w:val="both"/>
              <w:rPr>
                <w:szCs w:val="24"/>
              </w:rPr>
            </w:pPr>
          </w:p>
        </w:tc>
        <w:tc>
          <w:tcPr>
            <w:tcW w:w="851" w:type="dxa"/>
            <w:vMerge/>
            <w:shd w:val="clear" w:color="auto" w:fill="auto"/>
          </w:tcPr>
          <w:p w:rsidR="001261C5" w:rsidRDefault="001261C5" w:rsidP="009A0FC1">
            <w:pPr>
              <w:tabs>
                <w:tab w:val="left" w:pos="426"/>
              </w:tabs>
              <w:spacing w:after="0"/>
              <w:jc w:val="both"/>
              <w:rPr>
                <w:szCs w:val="24"/>
              </w:rPr>
            </w:pPr>
          </w:p>
        </w:tc>
        <w:tc>
          <w:tcPr>
            <w:tcW w:w="992" w:type="dxa"/>
            <w:vMerge/>
            <w:shd w:val="clear" w:color="auto" w:fill="auto"/>
          </w:tcPr>
          <w:p w:rsidR="001261C5" w:rsidRDefault="001261C5" w:rsidP="009A0FC1">
            <w:pPr>
              <w:tabs>
                <w:tab w:val="left" w:pos="426"/>
              </w:tabs>
              <w:spacing w:after="0"/>
              <w:jc w:val="both"/>
              <w:rPr>
                <w:szCs w:val="24"/>
              </w:rPr>
            </w:pPr>
          </w:p>
        </w:tc>
        <w:tc>
          <w:tcPr>
            <w:tcW w:w="1418" w:type="dxa"/>
            <w:vMerge/>
            <w:tcBorders>
              <w:right w:val="single" w:sz="12" w:space="0" w:color="auto"/>
            </w:tcBorders>
            <w:shd w:val="clear" w:color="auto" w:fill="auto"/>
          </w:tcPr>
          <w:p w:rsidR="001261C5" w:rsidRDefault="001261C5" w:rsidP="009A0FC1">
            <w:pPr>
              <w:tabs>
                <w:tab w:val="left" w:pos="426"/>
              </w:tabs>
              <w:spacing w:after="0"/>
              <w:jc w:val="both"/>
              <w:rPr>
                <w:szCs w:val="24"/>
              </w:rPr>
            </w:pPr>
          </w:p>
        </w:tc>
        <w:tc>
          <w:tcPr>
            <w:tcW w:w="1701" w:type="dxa"/>
            <w:tcBorders>
              <w:top w:val="single" w:sz="4" w:space="0" w:color="auto"/>
              <w:left w:val="single" w:sz="12" w:space="0" w:color="auto"/>
              <w:bottom w:val="single" w:sz="6" w:space="0" w:color="auto"/>
              <w:right w:val="single" w:sz="6" w:space="0" w:color="auto"/>
            </w:tcBorders>
            <w:shd w:val="clear" w:color="auto" w:fill="auto"/>
          </w:tcPr>
          <w:p w:rsidR="001261C5" w:rsidRDefault="00B63999" w:rsidP="009A0FC1">
            <w:pPr>
              <w:tabs>
                <w:tab w:val="left" w:pos="426"/>
              </w:tabs>
              <w:spacing w:after="0"/>
              <w:jc w:val="both"/>
              <w:rPr>
                <w:szCs w:val="24"/>
              </w:rPr>
            </w:pPr>
            <w:r>
              <w:rPr>
                <w:szCs w:val="24"/>
              </w:rPr>
              <w:t xml:space="preserve">Yabancı Uyum Sınıfı </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261C5" w:rsidRDefault="006666F7" w:rsidP="009A0FC1">
            <w:pPr>
              <w:tabs>
                <w:tab w:val="left" w:pos="426"/>
              </w:tabs>
              <w:spacing w:after="0"/>
              <w:jc w:val="both"/>
              <w:rPr>
                <w:szCs w:val="24"/>
              </w:rPr>
            </w:pPr>
            <w:r>
              <w:rPr>
                <w:szCs w:val="24"/>
              </w:rPr>
              <w:t>1</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1261C5" w:rsidRDefault="006666F7" w:rsidP="009A0FC1">
            <w:pPr>
              <w:tabs>
                <w:tab w:val="left" w:pos="426"/>
              </w:tabs>
              <w:spacing w:after="0"/>
              <w:jc w:val="both"/>
              <w:rPr>
                <w:szCs w:val="24"/>
              </w:rPr>
            </w:pPr>
            <w:r>
              <w:rPr>
                <w:szCs w:val="24"/>
              </w:rPr>
              <w:t>2</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1261C5" w:rsidRDefault="006666F7" w:rsidP="009A0FC1">
            <w:pPr>
              <w:tabs>
                <w:tab w:val="left" w:pos="426"/>
              </w:tabs>
              <w:spacing w:after="0"/>
              <w:jc w:val="both"/>
              <w:rPr>
                <w:szCs w:val="24"/>
              </w:rPr>
            </w:pPr>
            <w:r>
              <w:rPr>
                <w:szCs w:val="24"/>
              </w:rPr>
              <w:t>3</w:t>
            </w:r>
          </w:p>
        </w:tc>
      </w:tr>
      <w:tr w:rsidR="00193F5C" w:rsidRPr="00D41148" w:rsidTr="001261C5">
        <w:trPr>
          <w:trHeight w:val="65"/>
        </w:trPr>
        <w:tc>
          <w:tcPr>
            <w:tcW w:w="1809" w:type="dxa"/>
            <w:shd w:val="clear" w:color="auto" w:fill="auto"/>
          </w:tcPr>
          <w:p w:rsidR="00193F5C" w:rsidRDefault="00193F5C" w:rsidP="009A0FC1">
            <w:pPr>
              <w:tabs>
                <w:tab w:val="left" w:pos="426"/>
              </w:tabs>
              <w:spacing w:after="0"/>
              <w:jc w:val="both"/>
              <w:rPr>
                <w:szCs w:val="24"/>
              </w:rPr>
            </w:pPr>
            <w:r>
              <w:rPr>
                <w:szCs w:val="24"/>
              </w:rPr>
              <w:t>Yabancı Uyum</w:t>
            </w:r>
            <w:r w:rsidR="001261C5">
              <w:rPr>
                <w:szCs w:val="24"/>
              </w:rPr>
              <w:t xml:space="preserve"> Sınıfı</w:t>
            </w:r>
          </w:p>
          <w:p w:rsidR="001261C5" w:rsidRPr="00D41148" w:rsidRDefault="001261C5" w:rsidP="009A0FC1">
            <w:pPr>
              <w:tabs>
                <w:tab w:val="left" w:pos="426"/>
              </w:tabs>
              <w:spacing w:after="0"/>
              <w:jc w:val="both"/>
              <w:rPr>
                <w:szCs w:val="24"/>
              </w:rPr>
            </w:pPr>
          </w:p>
        </w:tc>
        <w:tc>
          <w:tcPr>
            <w:tcW w:w="851" w:type="dxa"/>
            <w:shd w:val="clear" w:color="auto" w:fill="auto"/>
          </w:tcPr>
          <w:p w:rsidR="00193F5C" w:rsidRPr="00D41148" w:rsidRDefault="001261C5" w:rsidP="009A0FC1">
            <w:pPr>
              <w:tabs>
                <w:tab w:val="left" w:pos="426"/>
              </w:tabs>
              <w:spacing w:after="0"/>
              <w:jc w:val="both"/>
              <w:rPr>
                <w:szCs w:val="24"/>
              </w:rPr>
            </w:pPr>
            <w:r>
              <w:rPr>
                <w:szCs w:val="24"/>
              </w:rPr>
              <w:t>4</w:t>
            </w:r>
          </w:p>
        </w:tc>
        <w:tc>
          <w:tcPr>
            <w:tcW w:w="992" w:type="dxa"/>
            <w:shd w:val="clear" w:color="auto" w:fill="auto"/>
          </w:tcPr>
          <w:p w:rsidR="00193F5C" w:rsidRPr="00D41148" w:rsidRDefault="001261C5" w:rsidP="009A0FC1">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193F5C" w:rsidRPr="00D41148" w:rsidRDefault="001261C5" w:rsidP="009A0FC1">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93F5C" w:rsidRPr="00D41148" w:rsidRDefault="00193F5C" w:rsidP="009A0FC1">
            <w:pPr>
              <w:tabs>
                <w:tab w:val="left" w:pos="426"/>
              </w:tabs>
              <w:spacing w:after="0"/>
              <w:jc w:val="both"/>
              <w:rPr>
                <w:szCs w:val="24"/>
              </w:rPr>
            </w:pPr>
            <w:r>
              <w:rPr>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6666F7" w:rsidP="009A0FC1">
            <w:pPr>
              <w:tabs>
                <w:tab w:val="left" w:pos="426"/>
              </w:tabs>
              <w:spacing w:after="0"/>
              <w:jc w:val="both"/>
              <w:rPr>
                <w:szCs w:val="24"/>
              </w:rPr>
            </w:pPr>
            <w:r>
              <w:rPr>
                <w:szCs w:val="24"/>
              </w:rPr>
              <w:t>145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6666F7" w:rsidP="009A0FC1">
            <w:pPr>
              <w:tabs>
                <w:tab w:val="left" w:pos="426"/>
              </w:tabs>
              <w:spacing w:after="0"/>
              <w:jc w:val="both"/>
              <w:rPr>
                <w:szCs w:val="24"/>
              </w:rPr>
            </w:pPr>
            <w:r>
              <w:rPr>
                <w:szCs w:val="24"/>
              </w:rPr>
              <w:t>159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93F5C" w:rsidRPr="00D41148" w:rsidRDefault="006666F7" w:rsidP="009A0FC1">
            <w:pPr>
              <w:tabs>
                <w:tab w:val="left" w:pos="426"/>
              </w:tabs>
              <w:spacing w:after="0"/>
              <w:jc w:val="both"/>
              <w:rPr>
                <w:szCs w:val="24"/>
              </w:rPr>
            </w:pPr>
            <w:r>
              <w:rPr>
                <w:szCs w:val="24"/>
              </w:rPr>
              <w:t>304</w:t>
            </w:r>
          </w:p>
        </w:tc>
      </w:tr>
    </w:tbl>
    <w:p w:rsidR="005E34D3" w:rsidRDefault="005E34D3" w:rsidP="009A0FC1">
      <w:pPr>
        <w:tabs>
          <w:tab w:val="left" w:pos="426"/>
        </w:tabs>
        <w:spacing w:after="0"/>
        <w:jc w:val="both"/>
        <w:rPr>
          <w:szCs w:val="24"/>
        </w:rPr>
      </w:pPr>
    </w:p>
    <w:p w:rsidR="005E34D3" w:rsidRDefault="005E34D3" w:rsidP="009A0FC1">
      <w:pPr>
        <w:tabs>
          <w:tab w:val="left" w:pos="426"/>
        </w:tabs>
        <w:spacing w:after="0"/>
        <w:jc w:val="both"/>
        <w:rPr>
          <w:szCs w:val="24"/>
        </w:rPr>
      </w:pPr>
    </w:p>
    <w:p w:rsidR="005E34D3" w:rsidRDefault="005E34D3" w:rsidP="009A0FC1">
      <w:pPr>
        <w:tabs>
          <w:tab w:val="left" w:pos="426"/>
        </w:tabs>
        <w:spacing w:after="0"/>
        <w:jc w:val="both"/>
        <w:rPr>
          <w:szCs w:val="24"/>
        </w:rPr>
      </w:pPr>
    </w:p>
    <w:p w:rsidR="005E34D3" w:rsidRDefault="005E34D3" w:rsidP="009A0FC1">
      <w:pPr>
        <w:tabs>
          <w:tab w:val="left" w:pos="426"/>
        </w:tabs>
        <w:spacing w:after="0"/>
        <w:jc w:val="both"/>
        <w:rPr>
          <w:szCs w:val="24"/>
        </w:rPr>
      </w:pPr>
    </w:p>
    <w:p w:rsidR="009A0FC1" w:rsidRDefault="009A0FC1" w:rsidP="00593FE0">
      <w:pPr>
        <w:pStyle w:val="Balk1"/>
      </w:pPr>
      <w:r>
        <w:t>Donanım ve Teknolojik Kaynaklarımız</w:t>
      </w:r>
    </w:p>
    <w:p w:rsidR="009A0FC1" w:rsidRDefault="009A0FC1" w:rsidP="009A0FC1">
      <w:pPr>
        <w:ind w:firstLine="708"/>
      </w:pPr>
      <w:r>
        <w:t>Teknolojik kaynaklar başta olmak üzere okulumuzda bulunan çalışır durumdaki donanım malzemesine ilişkin bilgiye alttaki tabloda yer verilmiştir.</w:t>
      </w:r>
    </w:p>
    <w:p w:rsidR="009A0FC1" w:rsidRPr="004962D0" w:rsidRDefault="009A0FC1" w:rsidP="009A0FC1">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729"/>
        <w:gridCol w:w="3540"/>
        <w:gridCol w:w="1797"/>
      </w:tblGrid>
      <w:tr w:rsidR="009A0FC1" w:rsidTr="009A0FC1">
        <w:trPr>
          <w:trHeight w:val="503"/>
        </w:trPr>
        <w:tc>
          <w:tcPr>
            <w:tcW w:w="4443" w:type="dxa"/>
            <w:shd w:val="clear" w:color="auto" w:fill="auto"/>
          </w:tcPr>
          <w:p w:rsidR="009A0FC1" w:rsidRDefault="009A0FC1" w:rsidP="009A0FC1">
            <w:r>
              <w:t>Akıllı Tahta Sayısı</w:t>
            </w:r>
          </w:p>
        </w:tc>
        <w:tc>
          <w:tcPr>
            <w:tcW w:w="2220" w:type="dxa"/>
            <w:shd w:val="clear" w:color="auto" w:fill="auto"/>
          </w:tcPr>
          <w:p w:rsidR="009A0FC1" w:rsidRDefault="009A0FC1" w:rsidP="009A0FC1">
            <w:r>
              <w:t>0</w:t>
            </w:r>
          </w:p>
        </w:tc>
        <w:tc>
          <w:tcPr>
            <w:tcW w:w="4443" w:type="dxa"/>
            <w:shd w:val="clear" w:color="auto" w:fill="auto"/>
          </w:tcPr>
          <w:p w:rsidR="009A0FC1" w:rsidRDefault="009A0FC1" w:rsidP="009A0FC1">
            <w:r>
              <w:t>TV Sayısı</w:t>
            </w:r>
          </w:p>
        </w:tc>
        <w:tc>
          <w:tcPr>
            <w:tcW w:w="2222" w:type="dxa"/>
            <w:shd w:val="clear" w:color="auto" w:fill="auto"/>
          </w:tcPr>
          <w:p w:rsidR="009A0FC1" w:rsidRDefault="009A0FC1" w:rsidP="009A0FC1">
            <w:r>
              <w:t>0</w:t>
            </w:r>
          </w:p>
        </w:tc>
      </w:tr>
      <w:tr w:rsidR="009A0FC1" w:rsidTr="009A0FC1">
        <w:trPr>
          <w:trHeight w:val="503"/>
        </w:trPr>
        <w:tc>
          <w:tcPr>
            <w:tcW w:w="4443" w:type="dxa"/>
            <w:shd w:val="clear" w:color="auto" w:fill="auto"/>
          </w:tcPr>
          <w:p w:rsidR="009A0FC1" w:rsidRDefault="009A0FC1" w:rsidP="009A0FC1">
            <w:r>
              <w:t>Masaüstü Bilgisayar Sayısı</w:t>
            </w:r>
          </w:p>
        </w:tc>
        <w:tc>
          <w:tcPr>
            <w:tcW w:w="2220" w:type="dxa"/>
            <w:shd w:val="clear" w:color="auto" w:fill="auto"/>
          </w:tcPr>
          <w:p w:rsidR="009A0FC1" w:rsidRDefault="00245D9C" w:rsidP="009A0FC1">
            <w:r>
              <w:t>15</w:t>
            </w:r>
          </w:p>
        </w:tc>
        <w:tc>
          <w:tcPr>
            <w:tcW w:w="4443" w:type="dxa"/>
            <w:shd w:val="clear" w:color="auto" w:fill="auto"/>
          </w:tcPr>
          <w:p w:rsidR="009A0FC1" w:rsidRDefault="009A0FC1" w:rsidP="009A0FC1">
            <w:r>
              <w:t>Yazıcı Sayısı</w:t>
            </w:r>
          </w:p>
        </w:tc>
        <w:tc>
          <w:tcPr>
            <w:tcW w:w="2222" w:type="dxa"/>
            <w:shd w:val="clear" w:color="auto" w:fill="auto"/>
          </w:tcPr>
          <w:p w:rsidR="009A0FC1" w:rsidRDefault="009A0FC1" w:rsidP="009A0FC1">
            <w:r>
              <w:t>2</w:t>
            </w:r>
          </w:p>
        </w:tc>
      </w:tr>
      <w:tr w:rsidR="009A0FC1" w:rsidTr="009A0FC1">
        <w:trPr>
          <w:trHeight w:val="503"/>
        </w:trPr>
        <w:tc>
          <w:tcPr>
            <w:tcW w:w="4443" w:type="dxa"/>
            <w:shd w:val="clear" w:color="auto" w:fill="auto"/>
          </w:tcPr>
          <w:p w:rsidR="009A0FC1" w:rsidRDefault="009A0FC1" w:rsidP="009A0FC1">
            <w:r>
              <w:t>Taşınabilir Bilgisayar Sayısı</w:t>
            </w:r>
          </w:p>
        </w:tc>
        <w:tc>
          <w:tcPr>
            <w:tcW w:w="2220" w:type="dxa"/>
            <w:shd w:val="clear" w:color="auto" w:fill="auto"/>
          </w:tcPr>
          <w:p w:rsidR="009A0FC1" w:rsidRDefault="009A0FC1" w:rsidP="009A0FC1">
            <w:r>
              <w:t>0</w:t>
            </w:r>
          </w:p>
        </w:tc>
        <w:tc>
          <w:tcPr>
            <w:tcW w:w="4443" w:type="dxa"/>
            <w:shd w:val="clear" w:color="auto" w:fill="auto"/>
          </w:tcPr>
          <w:p w:rsidR="009A0FC1" w:rsidRDefault="009A0FC1" w:rsidP="009A0FC1">
            <w:r>
              <w:t>Fotokopi Makinası Sayısı</w:t>
            </w:r>
          </w:p>
        </w:tc>
        <w:tc>
          <w:tcPr>
            <w:tcW w:w="2222" w:type="dxa"/>
            <w:shd w:val="clear" w:color="auto" w:fill="auto"/>
          </w:tcPr>
          <w:p w:rsidR="009A0FC1" w:rsidRDefault="009A0FC1" w:rsidP="009A0FC1">
            <w:r>
              <w:t>1</w:t>
            </w:r>
          </w:p>
        </w:tc>
      </w:tr>
      <w:tr w:rsidR="009A0FC1" w:rsidTr="009A0FC1">
        <w:trPr>
          <w:trHeight w:val="518"/>
        </w:trPr>
        <w:tc>
          <w:tcPr>
            <w:tcW w:w="4443" w:type="dxa"/>
            <w:shd w:val="clear" w:color="auto" w:fill="auto"/>
          </w:tcPr>
          <w:p w:rsidR="009A0FC1" w:rsidRDefault="009A0FC1" w:rsidP="009A0FC1">
            <w:r>
              <w:t>Projeksiyon Sayısı</w:t>
            </w:r>
          </w:p>
        </w:tc>
        <w:tc>
          <w:tcPr>
            <w:tcW w:w="2220" w:type="dxa"/>
            <w:shd w:val="clear" w:color="auto" w:fill="auto"/>
          </w:tcPr>
          <w:p w:rsidR="009A0FC1" w:rsidRDefault="00245D9C" w:rsidP="009A0FC1">
            <w:r>
              <w:t>13</w:t>
            </w:r>
          </w:p>
        </w:tc>
        <w:tc>
          <w:tcPr>
            <w:tcW w:w="4443" w:type="dxa"/>
            <w:shd w:val="clear" w:color="auto" w:fill="auto"/>
          </w:tcPr>
          <w:p w:rsidR="009A0FC1" w:rsidRDefault="009A0FC1" w:rsidP="009A0FC1">
            <w:r>
              <w:t>İnternet Bağlantı Hızı</w:t>
            </w:r>
          </w:p>
        </w:tc>
        <w:tc>
          <w:tcPr>
            <w:tcW w:w="2222" w:type="dxa"/>
            <w:shd w:val="clear" w:color="auto" w:fill="auto"/>
          </w:tcPr>
          <w:p w:rsidR="009A0FC1" w:rsidRDefault="009A0FC1" w:rsidP="009A0FC1">
            <w:r>
              <w:t>8Mb</w:t>
            </w:r>
          </w:p>
        </w:tc>
      </w:tr>
    </w:tbl>
    <w:p w:rsidR="009A0FC1" w:rsidRDefault="009A0FC1" w:rsidP="009A0FC1">
      <w:pPr>
        <w:pStyle w:val="Balk3"/>
      </w:pPr>
    </w:p>
    <w:p w:rsidR="00E64289" w:rsidRDefault="00E64289" w:rsidP="00E64289"/>
    <w:p w:rsidR="00E64289" w:rsidRPr="00E64289" w:rsidRDefault="00E64289" w:rsidP="00E64289"/>
    <w:p w:rsidR="009A0FC1" w:rsidRDefault="009A0FC1" w:rsidP="00593FE0">
      <w:pPr>
        <w:pStyle w:val="Balk1"/>
      </w:pPr>
      <w:r>
        <w:t>Gelir ve Gider Bilgisi</w:t>
      </w:r>
    </w:p>
    <w:p w:rsidR="009A0FC1" w:rsidRDefault="009A0FC1" w:rsidP="009A0FC1">
      <w:pPr>
        <w:ind w:firstLine="708"/>
      </w:pPr>
      <w:r>
        <w:t>Okulumuzun genel bütçe ödenekleri, okul aile birliği gelirleri ve diğer katkılarda dâhil olmak üzere geli</w:t>
      </w:r>
      <w:r w:rsidR="007B1047">
        <w:t>r ve giderlerine ilişkin son üç</w:t>
      </w:r>
      <w:r>
        <w:t xml:space="preserve"> yıl gerçekleşme bilgileri alttaki tabloda verilmiştir.</w:t>
      </w:r>
    </w:p>
    <w:p w:rsidR="009A0FC1" w:rsidRDefault="009A0FC1" w:rsidP="009A0FC1"/>
    <w:tbl>
      <w:tblPr>
        <w:tblStyle w:val="TabloKlavuzu"/>
        <w:tblW w:w="0" w:type="auto"/>
        <w:tblLayout w:type="fixed"/>
        <w:tblLook w:val="04A0" w:firstRow="1" w:lastRow="0" w:firstColumn="1" w:lastColumn="0" w:noHBand="0" w:noVBand="1"/>
      </w:tblPr>
      <w:tblGrid>
        <w:gridCol w:w="2665"/>
        <w:gridCol w:w="2656"/>
        <w:gridCol w:w="32"/>
        <w:gridCol w:w="3124"/>
      </w:tblGrid>
      <w:tr w:rsidR="009A0FC1" w:rsidTr="00B47168">
        <w:trPr>
          <w:trHeight w:val="530"/>
        </w:trPr>
        <w:tc>
          <w:tcPr>
            <w:tcW w:w="2665" w:type="dxa"/>
          </w:tcPr>
          <w:p w:rsidR="009A0FC1" w:rsidRPr="00D41148" w:rsidRDefault="009A0FC1" w:rsidP="009A0FC1">
            <w:pPr>
              <w:rPr>
                <w:b/>
              </w:rPr>
            </w:pPr>
            <w:r w:rsidRPr="00D41148">
              <w:rPr>
                <w:b/>
              </w:rPr>
              <w:t>Yıllar</w:t>
            </w:r>
          </w:p>
        </w:tc>
        <w:tc>
          <w:tcPr>
            <w:tcW w:w="2656" w:type="dxa"/>
          </w:tcPr>
          <w:p w:rsidR="009A0FC1" w:rsidRPr="00D41148" w:rsidRDefault="009A0FC1" w:rsidP="009A0FC1">
            <w:pPr>
              <w:rPr>
                <w:b/>
              </w:rPr>
            </w:pPr>
            <w:r w:rsidRPr="00D41148">
              <w:rPr>
                <w:b/>
              </w:rPr>
              <w:t>Gelir Miktarı</w:t>
            </w:r>
          </w:p>
        </w:tc>
        <w:tc>
          <w:tcPr>
            <w:tcW w:w="3156" w:type="dxa"/>
            <w:gridSpan w:val="2"/>
          </w:tcPr>
          <w:p w:rsidR="009A0FC1" w:rsidRPr="00D41148" w:rsidRDefault="009A0FC1" w:rsidP="009A0FC1">
            <w:pPr>
              <w:rPr>
                <w:b/>
              </w:rPr>
            </w:pPr>
            <w:r w:rsidRPr="00D41148">
              <w:rPr>
                <w:b/>
              </w:rPr>
              <w:t>Gider Miktarı</w:t>
            </w:r>
          </w:p>
        </w:tc>
      </w:tr>
      <w:tr w:rsidR="009A0FC1" w:rsidTr="00B47168">
        <w:trPr>
          <w:trHeight w:val="530"/>
        </w:trPr>
        <w:tc>
          <w:tcPr>
            <w:tcW w:w="2665" w:type="dxa"/>
          </w:tcPr>
          <w:p w:rsidR="009A0FC1" w:rsidRDefault="00522617" w:rsidP="009A0FC1">
            <w:r>
              <w:t>2019</w:t>
            </w:r>
          </w:p>
        </w:tc>
        <w:tc>
          <w:tcPr>
            <w:tcW w:w="2656" w:type="dxa"/>
          </w:tcPr>
          <w:p w:rsidR="009A0FC1" w:rsidRDefault="00522617" w:rsidP="009A0FC1">
            <w:r>
              <w:t>10.000</w:t>
            </w:r>
          </w:p>
        </w:tc>
        <w:tc>
          <w:tcPr>
            <w:tcW w:w="3156" w:type="dxa"/>
            <w:gridSpan w:val="2"/>
          </w:tcPr>
          <w:p w:rsidR="009A0FC1" w:rsidRDefault="00522617" w:rsidP="009A0FC1">
            <w:r>
              <w:t>8000</w:t>
            </w:r>
          </w:p>
        </w:tc>
      </w:tr>
      <w:tr w:rsidR="009A0FC1" w:rsidTr="00B47168">
        <w:trPr>
          <w:trHeight w:val="530"/>
        </w:trPr>
        <w:tc>
          <w:tcPr>
            <w:tcW w:w="2665" w:type="dxa"/>
          </w:tcPr>
          <w:p w:rsidR="009A0FC1" w:rsidRDefault="00522617" w:rsidP="009A0FC1">
            <w:r>
              <w:t>2020</w:t>
            </w:r>
          </w:p>
        </w:tc>
        <w:tc>
          <w:tcPr>
            <w:tcW w:w="2656" w:type="dxa"/>
          </w:tcPr>
          <w:p w:rsidR="009A0FC1" w:rsidRDefault="00522617" w:rsidP="009A0FC1">
            <w:r>
              <w:t>13.000</w:t>
            </w:r>
          </w:p>
        </w:tc>
        <w:tc>
          <w:tcPr>
            <w:tcW w:w="3156" w:type="dxa"/>
            <w:gridSpan w:val="2"/>
          </w:tcPr>
          <w:p w:rsidR="009A0FC1" w:rsidRDefault="00522617" w:rsidP="009A0FC1">
            <w:r>
              <w:t>8500</w:t>
            </w:r>
          </w:p>
        </w:tc>
      </w:tr>
      <w:tr w:rsidR="00593FE0" w:rsidTr="00B47168">
        <w:trPr>
          <w:trHeight w:val="615"/>
        </w:trPr>
        <w:tc>
          <w:tcPr>
            <w:tcW w:w="2665" w:type="dxa"/>
          </w:tcPr>
          <w:p w:rsidR="00593FE0" w:rsidRDefault="00522617" w:rsidP="009A0FC1">
            <w:r>
              <w:t>2021</w:t>
            </w:r>
          </w:p>
        </w:tc>
        <w:tc>
          <w:tcPr>
            <w:tcW w:w="2656" w:type="dxa"/>
          </w:tcPr>
          <w:p w:rsidR="00593FE0" w:rsidRDefault="00522617" w:rsidP="008F3F95">
            <w:r>
              <w:t>15.000</w:t>
            </w:r>
          </w:p>
        </w:tc>
        <w:tc>
          <w:tcPr>
            <w:tcW w:w="3156" w:type="dxa"/>
            <w:gridSpan w:val="2"/>
          </w:tcPr>
          <w:p w:rsidR="00593FE0" w:rsidRDefault="00522617" w:rsidP="009A0FC1">
            <w:r>
              <w:t>10.000</w:t>
            </w:r>
          </w:p>
        </w:tc>
      </w:tr>
      <w:tr w:rsidR="00522617" w:rsidTr="00B47168">
        <w:trPr>
          <w:trHeight w:val="510"/>
        </w:trPr>
        <w:tc>
          <w:tcPr>
            <w:tcW w:w="2665" w:type="dxa"/>
          </w:tcPr>
          <w:p w:rsidR="00522617" w:rsidRDefault="00522617" w:rsidP="009A0FC1">
            <w:r>
              <w:t>2022</w:t>
            </w:r>
          </w:p>
        </w:tc>
        <w:tc>
          <w:tcPr>
            <w:tcW w:w="2656" w:type="dxa"/>
          </w:tcPr>
          <w:p w:rsidR="00522617" w:rsidRDefault="0088455C" w:rsidP="008F3F95">
            <w:r>
              <w:t>17</w:t>
            </w:r>
            <w:r w:rsidR="00522617">
              <w:t>.000</w:t>
            </w:r>
          </w:p>
        </w:tc>
        <w:tc>
          <w:tcPr>
            <w:tcW w:w="3156" w:type="dxa"/>
            <w:gridSpan w:val="2"/>
          </w:tcPr>
          <w:p w:rsidR="00522617" w:rsidRDefault="0088455C" w:rsidP="009A0FC1">
            <w:r>
              <w:t>10</w:t>
            </w:r>
            <w:r w:rsidR="00522617">
              <w:t>.000</w:t>
            </w:r>
          </w:p>
        </w:tc>
      </w:tr>
      <w:tr w:rsidR="00B47168" w:rsidTr="00B47168">
        <w:trPr>
          <w:trHeight w:val="498"/>
        </w:trPr>
        <w:tc>
          <w:tcPr>
            <w:tcW w:w="2665" w:type="dxa"/>
          </w:tcPr>
          <w:p w:rsidR="00B47168" w:rsidRDefault="00B47168" w:rsidP="009A0FC1">
            <w:pPr>
              <w:spacing w:after="0"/>
              <w:jc w:val="both"/>
              <w:rPr>
                <w:szCs w:val="24"/>
              </w:rPr>
            </w:pPr>
            <w:r>
              <w:rPr>
                <w:szCs w:val="24"/>
              </w:rPr>
              <w:t>2023</w:t>
            </w:r>
          </w:p>
        </w:tc>
        <w:tc>
          <w:tcPr>
            <w:tcW w:w="2688" w:type="dxa"/>
            <w:gridSpan w:val="2"/>
          </w:tcPr>
          <w:p w:rsidR="00B47168" w:rsidRDefault="00B47168" w:rsidP="009A0FC1">
            <w:pPr>
              <w:spacing w:after="0"/>
              <w:jc w:val="both"/>
              <w:rPr>
                <w:szCs w:val="24"/>
              </w:rPr>
            </w:pPr>
            <w:r>
              <w:rPr>
                <w:szCs w:val="24"/>
              </w:rPr>
              <w:t>20.000</w:t>
            </w:r>
          </w:p>
        </w:tc>
        <w:tc>
          <w:tcPr>
            <w:tcW w:w="3119" w:type="dxa"/>
          </w:tcPr>
          <w:p w:rsidR="00B47168" w:rsidRDefault="00B47168" w:rsidP="009A0FC1">
            <w:pPr>
              <w:spacing w:after="0"/>
              <w:jc w:val="both"/>
              <w:rPr>
                <w:szCs w:val="24"/>
              </w:rPr>
            </w:pPr>
            <w:r>
              <w:rPr>
                <w:szCs w:val="24"/>
              </w:rPr>
              <w:t>15.000</w:t>
            </w:r>
          </w:p>
        </w:tc>
      </w:tr>
    </w:tbl>
    <w:p w:rsidR="00E64289" w:rsidRDefault="00E64289" w:rsidP="005E34D3">
      <w:pPr>
        <w:pStyle w:val="Balk1"/>
      </w:pPr>
      <w:bookmarkStart w:id="18" w:name="_Toc531097536"/>
    </w:p>
    <w:p w:rsidR="005E34D3" w:rsidRDefault="005E34D3" w:rsidP="005E34D3">
      <w:pPr>
        <w:pStyle w:val="Balk1"/>
      </w:pPr>
      <w:r w:rsidRPr="00A47F2F">
        <w:t>PAYDAŞ ANALİZİ</w:t>
      </w:r>
      <w:bookmarkEnd w:id="18"/>
    </w:p>
    <w:p w:rsidR="00E64289" w:rsidRPr="00E64289" w:rsidRDefault="00E64289" w:rsidP="00E64289"/>
    <w:p w:rsidR="005E34D3" w:rsidRDefault="005E34D3" w:rsidP="005E34D3">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64289" w:rsidRDefault="00E64289" w:rsidP="005E34D3">
      <w:pPr>
        <w:ind w:firstLine="708"/>
        <w:jc w:val="both"/>
      </w:pPr>
    </w:p>
    <w:p w:rsidR="00E64289" w:rsidRDefault="00E64289" w:rsidP="005E34D3">
      <w:pPr>
        <w:ind w:firstLine="708"/>
        <w:jc w:val="both"/>
      </w:pPr>
    </w:p>
    <w:p w:rsidR="005E34D3" w:rsidRDefault="005E34D3" w:rsidP="005E34D3">
      <w:pPr>
        <w:jc w:val="both"/>
      </w:pPr>
      <w:r>
        <w:rPr>
          <w:noProof/>
          <w:szCs w:val="24"/>
        </w:rPr>
        <w:drawing>
          <wp:inline distT="0" distB="0" distL="0" distR="0">
            <wp:extent cx="3924300" cy="2571750"/>
            <wp:effectExtent l="0" t="38100" r="0" b="5715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E34D3" w:rsidRDefault="005E34D3" w:rsidP="005E34D3">
      <w:pPr>
        <w:jc w:val="both"/>
      </w:pPr>
    </w:p>
    <w:p w:rsidR="005E34D3" w:rsidRDefault="005E34D3" w:rsidP="005E34D3">
      <w:pPr>
        <w:jc w:val="both"/>
      </w:pPr>
      <w:r>
        <w:t xml:space="preserve">Paydaş anketlerine ilişkin ortaya çıkan temel sonuçlara altta yer verilmiştir: </w:t>
      </w:r>
    </w:p>
    <w:p w:rsidR="005E34D3" w:rsidRDefault="005E34D3" w:rsidP="00EA6B90">
      <w:pPr>
        <w:rPr>
          <w:b/>
          <w:bCs/>
          <w:noProof/>
          <w:szCs w:val="24"/>
        </w:rPr>
      </w:pPr>
    </w:p>
    <w:p w:rsidR="005E34D3" w:rsidRPr="005E34D3" w:rsidRDefault="005E34D3" w:rsidP="005E34D3">
      <w:pPr>
        <w:rPr>
          <w:szCs w:val="24"/>
        </w:rPr>
      </w:pPr>
    </w:p>
    <w:p w:rsidR="005E34D3" w:rsidRPr="005E34D3" w:rsidRDefault="005E34D3" w:rsidP="005E34D3">
      <w:pPr>
        <w:rPr>
          <w:szCs w:val="24"/>
        </w:rPr>
      </w:pPr>
    </w:p>
    <w:p w:rsidR="005E34D3" w:rsidRPr="005E34D3" w:rsidRDefault="005E34D3" w:rsidP="005E34D3">
      <w:pPr>
        <w:rPr>
          <w:szCs w:val="24"/>
        </w:rPr>
      </w:pPr>
    </w:p>
    <w:p w:rsidR="005E34D3" w:rsidRDefault="005E34D3" w:rsidP="005E34D3">
      <w:pPr>
        <w:rPr>
          <w:szCs w:val="24"/>
        </w:rPr>
      </w:pPr>
    </w:p>
    <w:p w:rsidR="004771D5" w:rsidRDefault="005E34D3" w:rsidP="005E34D3">
      <w:pPr>
        <w:tabs>
          <w:tab w:val="left" w:pos="1365"/>
        </w:tabs>
        <w:rPr>
          <w:szCs w:val="24"/>
        </w:rPr>
      </w:pPr>
      <w:r>
        <w:rPr>
          <w:szCs w:val="24"/>
        </w:rPr>
        <w:tab/>
      </w:r>
    </w:p>
    <w:p w:rsidR="005E34D3" w:rsidRPr="005E34D3" w:rsidRDefault="005E34D3" w:rsidP="005E34D3">
      <w:pPr>
        <w:tabs>
          <w:tab w:val="left" w:pos="1365"/>
        </w:tabs>
        <w:rPr>
          <w:szCs w:val="24"/>
        </w:rPr>
      </w:pPr>
    </w:p>
    <w:p w:rsidR="005E34D3" w:rsidRPr="005E34D3" w:rsidRDefault="005E34D3" w:rsidP="005E34D3">
      <w:pPr>
        <w:pStyle w:val="Balk1"/>
      </w:pPr>
      <w:r w:rsidRPr="005E34D3">
        <w:lastRenderedPageBreak/>
        <w:t>Öğrenci Anketi Sonuçları:</w:t>
      </w:r>
    </w:p>
    <w:p w:rsidR="005E34D3" w:rsidRPr="005E34D3" w:rsidRDefault="005E34D3" w:rsidP="005E34D3">
      <w:pPr>
        <w:keepNext/>
        <w:keepLines/>
        <w:spacing w:before="240" w:after="240" w:line="240" w:lineRule="auto"/>
        <w:outlineLvl w:val="2"/>
      </w:pPr>
      <w:r>
        <w:tab/>
      </w:r>
      <w:r w:rsidRPr="005E34D3">
        <w:t>Öğrenci anketleri değerlendirildiğinde öğrencilerimizin okul hayatlarından genel olarak mutlu oldukları, ihtiyaçlarını rahatlıkla yerine getirebildikleri, öğretmenleriyle ve okul idaresiyle iletişim kurmada problem yaşamadıkları görülmektedir.</w:t>
      </w:r>
    </w:p>
    <w:p w:rsidR="005E34D3" w:rsidRDefault="005E34D3" w:rsidP="005E34D3">
      <w:pPr>
        <w:keepNext/>
        <w:keepLines/>
        <w:spacing w:before="240" w:after="240" w:line="240" w:lineRule="auto"/>
        <w:outlineLvl w:val="2"/>
      </w:pPr>
      <w:r>
        <w:tab/>
      </w:r>
      <w:r w:rsidRPr="005E34D3">
        <w:t>Okulumuzda düzenlenen sosyal etkinlikler, geziler öğrenciler tarafından olumlu olarak karşılanmakta; bunun yanı sıra spor salonunun olmaması gibi olumsuz yönlerden de bahsedilmektedir. Okul Bahçesinin bozuk olması da öğrencilerimiz tarafından önemli bir sorun olarak görülmektedir.</w:t>
      </w:r>
    </w:p>
    <w:p w:rsidR="005E34D3" w:rsidRDefault="005E34D3" w:rsidP="005E34D3">
      <w:pPr>
        <w:keepNext/>
        <w:keepLines/>
        <w:spacing w:before="240" w:after="240" w:line="240" w:lineRule="auto"/>
        <w:outlineLvl w:val="2"/>
      </w:pPr>
    </w:p>
    <w:p w:rsidR="005E34D3" w:rsidRPr="005E34D3" w:rsidRDefault="005E34D3" w:rsidP="005E34D3">
      <w:pPr>
        <w:keepNext/>
        <w:keepLines/>
        <w:spacing w:before="240" w:after="240" w:line="240" w:lineRule="auto"/>
        <w:outlineLvl w:val="2"/>
      </w:pPr>
    </w:p>
    <w:p w:rsidR="005E34D3" w:rsidRPr="005E34D3" w:rsidRDefault="005E34D3" w:rsidP="005E34D3">
      <w:pPr>
        <w:pStyle w:val="Balk1"/>
      </w:pPr>
      <w:r w:rsidRPr="005E34D3">
        <w:t>Öğretmen Anketi Sonuçları:</w:t>
      </w:r>
    </w:p>
    <w:p w:rsidR="00314960" w:rsidRPr="00314960" w:rsidRDefault="005E34D3" w:rsidP="005E34D3">
      <w:pPr>
        <w:keepNext/>
        <w:keepLines/>
        <w:spacing w:before="240" w:after="240" w:line="240" w:lineRule="auto"/>
        <w:outlineLvl w:val="2"/>
        <w:rPr>
          <w:b/>
          <w:u w:val="single"/>
        </w:rPr>
      </w:pPr>
      <w:r w:rsidRPr="005E34D3">
        <w:rPr>
          <w:b/>
          <w:u w:val="single"/>
        </w:rPr>
        <w:t xml:space="preserve">Güçlü yönlerimiz; </w:t>
      </w:r>
    </w:p>
    <w:p w:rsidR="00314960" w:rsidRDefault="005E34D3" w:rsidP="005E34D3">
      <w:pPr>
        <w:keepNext/>
        <w:keepLines/>
        <w:spacing w:before="240" w:after="240" w:line="240" w:lineRule="auto"/>
        <w:outlineLvl w:val="2"/>
      </w:pPr>
      <w:r w:rsidRPr="005E34D3">
        <w:t>Öğretmenler arası dayanışma ve yardımlaşma çok güçlüdür.</w:t>
      </w:r>
    </w:p>
    <w:p w:rsidR="00314960" w:rsidRDefault="005E34D3" w:rsidP="005E34D3">
      <w:pPr>
        <w:keepNext/>
        <w:keepLines/>
        <w:spacing w:before="240" w:after="240" w:line="240" w:lineRule="auto"/>
        <w:outlineLvl w:val="2"/>
      </w:pPr>
      <w:r w:rsidRPr="005E34D3">
        <w:t xml:space="preserve"> </w:t>
      </w:r>
      <w:proofErr w:type="gramStart"/>
      <w:r w:rsidRPr="005E34D3">
        <w:t xml:space="preserve">İş bölümünün adaletli olması.  </w:t>
      </w:r>
      <w:proofErr w:type="gramEnd"/>
    </w:p>
    <w:p w:rsidR="005E34D3" w:rsidRPr="005E34D3" w:rsidRDefault="005E34D3" w:rsidP="005E34D3">
      <w:pPr>
        <w:keepNext/>
        <w:keepLines/>
        <w:spacing w:before="240" w:after="240" w:line="240" w:lineRule="auto"/>
        <w:outlineLvl w:val="2"/>
      </w:pPr>
      <w:proofErr w:type="gramStart"/>
      <w:r w:rsidRPr="005E34D3">
        <w:t>İsteklere anında dönüt verilmesi.</w:t>
      </w:r>
      <w:proofErr w:type="gramEnd"/>
    </w:p>
    <w:p w:rsidR="00314960" w:rsidRPr="00314960" w:rsidRDefault="005E34D3" w:rsidP="005E34D3">
      <w:pPr>
        <w:keepNext/>
        <w:keepLines/>
        <w:spacing w:before="240" w:after="240" w:line="240" w:lineRule="auto"/>
        <w:outlineLvl w:val="2"/>
        <w:rPr>
          <w:b/>
          <w:u w:val="single"/>
        </w:rPr>
      </w:pPr>
      <w:r w:rsidRPr="005E34D3">
        <w:rPr>
          <w:b/>
          <w:u w:val="single"/>
        </w:rPr>
        <w:t xml:space="preserve">Zayıf Yönlerimiz: </w:t>
      </w:r>
    </w:p>
    <w:p w:rsidR="005E34D3" w:rsidRPr="005E34D3" w:rsidRDefault="005E34D3" w:rsidP="005E34D3">
      <w:pPr>
        <w:keepNext/>
        <w:keepLines/>
        <w:spacing w:before="240" w:after="240" w:line="240" w:lineRule="auto"/>
        <w:outlineLvl w:val="2"/>
      </w:pPr>
      <w:r w:rsidRPr="005E34D3">
        <w:t>Okulun konum ve fiziksel olarak çok iyi bir durumda olmaması ve öğretmenlere yönelik sosyal faaliyetlerin az olması eleştirilmektedir.</w:t>
      </w:r>
    </w:p>
    <w:p w:rsidR="005E34D3" w:rsidRDefault="005E34D3" w:rsidP="005E34D3">
      <w:pPr>
        <w:keepNext/>
        <w:keepLines/>
        <w:spacing w:before="240" w:after="240" w:line="240" w:lineRule="auto"/>
        <w:outlineLvl w:val="2"/>
      </w:pPr>
    </w:p>
    <w:p w:rsidR="005E34D3" w:rsidRPr="005E34D3" w:rsidRDefault="005E34D3" w:rsidP="005E34D3">
      <w:pPr>
        <w:keepNext/>
        <w:keepLines/>
        <w:spacing w:before="240" w:after="240" w:line="240" w:lineRule="auto"/>
        <w:outlineLvl w:val="2"/>
      </w:pPr>
    </w:p>
    <w:p w:rsidR="005E34D3" w:rsidRPr="005E34D3" w:rsidRDefault="005E34D3" w:rsidP="005E34D3">
      <w:pPr>
        <w:pStyle w:val="Balk1"/>
      </w:pPr>
      <w:r w:rsidRPr="005E34D3">
        <w:t>Veli Anketi Sonuçları:</w:t>
      </w:r>
    </w:p>
    <w:p w:rsidR="005E34D3" w:rsidRDefault="005E34D3" w:rsidP="00314960">
      <w:pPr>
        <w:keepNext/>
        <w:keepLines/>
        <w:spacing w:before="240" w:after="240" w:line="360" w:lineRule="auto"/>
        <w:jc w:val="both"/>
        <w:outlineLvl w:val="1"/>
        <w:rPr>
          <w:szCs w:val="24"/>
        </w:rPr>
      </w:pPr>
      <w:r>
        <w:rPr>
          <w:b/>
          <w:szCs w:val="24"/>
        </w:rPr>
        <w:tab/>
      </w:r>
      <w:r w:rsidRPr="005E34D3">
        <w:rPr>
          <w:szCs w:val="24"/>
        </w:rPr>
        <w:t>Veli anketleri incelendiğinde okulla ilgili duyuruların zamanında yapılması, veli toplantıları düzenlenmesi, öğretmenlerin öğrencilerle ve velilerle yakından ilgilenmesi, okulda yapılan sosyal etkinlik sayısının fazla olması, akademik başarının yüksek olması gibi olumlu yönler görülmektedir. Öğretmen ve okul yöneticileri ile iletişim noktasında sıkıntı yaşanmadığı vurgulanmıştır.</w:t>
      </w:r>
    </w:p>
    <w:p w:rsidR="00E16AD9" w:rsidRDefault="00E16AD9" w:rsidP="00314960">
      <w:pPr>
        <w:keepNext/>
        <w:keepLines/>
        <w:spacing w:before="240" w:after="240" w:line="360" w:lineRule="auto"/>
        <w:jc w:val="both"/>
        <w:outlineLvl w:val="1"/>
        <w:rPr>
          <w:szCs w:val="24"/>
        </w:rPr>
      </w:pPr>
    </w:p>
    <w:p w:rsidR="00E16AD9" w:rsidRDefault="00E16AD9" w:rsidP="00314960">
      <w:pPr>
        <w:keepNext/>
        <w:keepLines/>
        <w:spacing w:before="240" w:after="240" w:line="360" w:lineRule="auto"/>
        <w:jc w:val="both"/>
        <w:outlineLvl w:val="1"/>
        <w:rPr>
          <w:szCs w:val="24"/>
        </w:rPr>
      </w:pPr>
    </w:p>
    <w:p w:rsidR="00E16AD9" w:rsidRPr="00A47F2F" w:rsidRDefault="00E16AD9" w:rsidP="00E16AD9">
      <w:pPr>
        <w:pStyle w:val="Balk1"/>
      </w:pPr>
      <w:r w:rsidRPr="00A47F2F">
        <w:lastRenderedPageBreak/>
        <w:t>GZFT (Güçlü, Zayıf, Fırsat, Tehdit) Analizi</w:t>
      </w:r>
      <w:r>
        <w:t xml:space="preserve"> </w:t>
      </w:r>
    </w:p>
    <w:p w:rsidR="00E16AD9" w:rsidRDefault="00E16AD9" w:rsidP="00E16AD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16AD9" w:rsidRDefault="00E16AD9" w:rsidP="00E16AD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16AD9" w:rsidRPr="00DE1B16" w:rsidRDefault="00E16AD9" w:rsidP="00E16AD9">
      <w:pPr>
        <w:pStyle w:val="Balk1"/>
      </w:pPr>
      <w:bookmarkStart w:id="19" w:name="_Toc416084889"/>
      <w:r w:rsidRPr="00DE1B16">
        <w:t xml:space="preserve">İçsel Faktörler </w:t>
      </w:r>
    </w:p>
    <w:p w:rsidR="00E16AD9" w:rsidRPr="00284611" w:rsidRDefault="00E16AD9" w:rsidP="00E16AD9">
      <w:pPr>
        <w:pStyle w:val="Balk2"/>
      </w:pPr>
      <w:r w:rsidRPr="00284611">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Öğrenciler</w:t>
            </w:r>
          </w:p>
        </w:tc>
        <w:tc>
          <w:tcPr>
            <w:tcW w:w="7371" w:type="dxa"/>
            <w:shd w:val="clear" w:color="auto" w:fill="auto"/>
          </w:tcPr>
          <w:p w:rsidR="00E16AD9" w:rsidRPr="00B77F7A" w:rsidRDefault="00E16AD9" w:rsidP="00E64289">
            <w:r w:rsidRPr="00B77F7A">
              <w:t>Öğrencilerimizin özgüveni yüksek olması</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Çalışanlar</w:t>
            </w:r>
          </w:p>
        </w:tc>
        <w:tc>
          <w:tcPr>
            <w:tcW w:w="7371" w:type="dxa"/>
            <w:shd w:val="clear" w:color="auto" w:fill="auto"/>
          </w:tcPr>
          <w:p w:rsidR="00E16AD9" w:rsidRPr="00B77F7A" w:rsidRDefault="00E16AD9" w:rsidP="00E64289">
            <w:r w:rsidRPr="00B77F7A">
              <w:t>Alanında uzman ve kendini ispatlamış kadrosunun olması</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Veliler</w:t>
            </w:r>
          </w:p>
        </w:tc>
        <w:tc>
          <w:tcPr>
            <w:tcW w:w="7371" w:type="dxa"/>
            <w:shd w:val="clear" w:color="auto" w:fill="auto"/>
          </w:tcPr>
          <w:p w:rsidR="00E16AD9" w:rsidRPr="00B77F7A" w:rsidRDefault="00E16AD9" w:rsidP="00E64289">
            <w:r w:rsidRPr="00B77F7A">
              <w:t>Velilerin okulla ilgili faaliyetlerde aktif rol alması</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Bina ve Yerleşke</w:t>
            </w:r>
          </w:p>
        </w:tc>
        <w:tc>
          <w:tcPr>
            <w:tcW w:w="7371" w:type="dxa"/>
            <w:shd w:val="clear" w:color="auto" w:fill="auto"/>
          </w:tcPr>
          <w:p w:rsidR="00E16AD9" w:rsidRPr="00B77F7A" w:rsidRDefault="00E16AD9" w:rsidP="00E64289">
            <w:r>
              <w:t>Güvenli bir okul alanına sahip olunması</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Donanım</w:t>
            </w:r>
          </w:p>
        </w:tc>
        <w:tc>
          <w:tcPr>
            <w:tcW w:w="7371" w:type="dxa"/>
            <w:shd w:val="clear" w:color="auto" w:fill="auto"/>
          </w:tcPr>
          <w:p w:rsidR="00E16AD9" w:rsidRPr="00B77F7A" w:rsidRDefault="00E16AD9" w:rsidP="00E64289">
            <w:r w:rsidRPr="00B77F7A">
              <w:t>Mevcut dona</w:t>
            </w:r>
            <w:r>
              <w:t>nımı en faydalı şekilde kullan</w:t>
            </w:r>
            <w:r w:rsidRPr="00B77F7A">
              <w:t>ılması</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Bütçe</w:t>
            </w:r>
          </w:p>
        </w:tc>
        <w:tc>
          <w:tcPr>
            <w:tcW w:w="7371" w:type="dxa"/>
            <w:shd w:val="clear" w:color="auto" w:fill="auto"/>
          </w:tcPr>
          <w:p w:rsidR="00E16AD9" w:rsidRPr="00B77F7A" w:rsidRDefault="00E16AD9" w:rsidP="00E64289">
            <w:r w:rsidRPr="00B77F7A">
              <w:t>Yok</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Yönetim Süreçleri</w:t>
            </w:r>
          </w:p>
        </w:tc>
        <w:tc>
          <w:tcPr>
            <w:tcW w:w="7371" w:type="dxa"/>
            <w:shd w:val="clear" w:color="auto" w:fill="auto"/>
          </w:tcPr>
          <w:p w:rsidR="00E16AD9" w:rsidRPr="00B77F7A" w:rsidRDefault="00E16AD9" w:rsidP="00E64289">
            <w:r w:rsidRPr="00B77F7A">
              <w:t>Personel ve öğrencilerin isteklerinin göz ardı edilmemesi.</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sidRPr="00D41148">
              <w:rPr>
                <w:szCs w:val="24"/>
              </w:rPr>
              <w:t>İletişim Süreçleri</w:t>
            </w:r>
          </w:p>
        </w:tc>
        <w:tc>
          <w:tcPr>
            <w:tcW w:w="7371" w:type="dxa"/>
            <w:shd w:val="clear" w:color="auto" w:fill="auto"/>
          </w:tcPr>
          <w:p w:rsidR="00E16AD9" w:rsidRPr="00B77F7A" w:rsidRDefault="00E16AD9" w:rsidP="00E64289">
            <w:r w:rsidRPr="00B77F7A">
              <w:t>Çalışanlar arasında güçlü ve anlaşılır iletişim olması.</w:t>
            </w:r>
          </w:p>
        </w:tc>
      </w:tr>
    </w:tbl>
    <w:p w:rsidR="00E16AD9" w:rsidRPr="00284611" w:rsidRDefault="00E16AD9" w:rsidP="00E16AD9">
      <w:pPr>
        <w:pStyle w:val="Balk2"/>
      </w:pPr>
      <w:r>
        <w:t>Zayıf</w:t>
      </w:r>
      <w:r w:rsidRPr="00284611">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Öğrenciler</w:t>
            </w:r>
          </w:p>
        </w:tc>
        <w:tc>
          <w:tcPr>
            <w:tcW w:w="7371" w:type="dxa"/>
            <w:shd w:val="clear" w:color="auto" w:fill="auto"/>
          </w:tcPr>
          <w:p w:rsidR="00E16AD9" w:rsidRPr="00645705" w:rsidRDefault="00E16AD9" w:rsidP="00E64289">
            <w:pPr>
              <w:spacing w:line="276" w:lineRule="auto"/>
            </w:pPr>
            <w:r w:rsidRPr="00645705">
              <w:t>Parçalanmış ailelerden öğrenciler olması.</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Çalışanlar</w:t>
            </w:r>
          </w:p>
        </w:tc>
        <w:tc>
          <w:tcPr>
            <w:tcW w:w="7371" w:type="dxa"/>
            <w:shd w:val="clear" w:color="auto" w:fill="auto"/>
          </w:tcPr>
          <w:p w:rsidR="00E16AD9" w:rsidRPr="00645705" w:rsidRDefault="00E16AD9" w:rsidP="00E64289">
            <w:pPr>
              <w:spacing w:line="276" w:lineRule="auto"/>
            </w:pPr>
            <w:r>
              <w:t>Rehberlik öğretmeni norm kadrosunun kaldırılması</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Veliler</w:t>
            </w:r>
          </w:p>
        </w:tc>
        <w:tc>
          <w:tcPr>
            <w:tcW w:w="7371" w:type="dxa"/>
            <w:shd w:val="clear" w:color="auto" w:fill="auto"/>
          </w:tcPr>
          <w:p w:rsidR="00E16AD9" w:rsidRPr="00645705" w:rsidRDefault="00E16AD9" w:rsidP="00E64289">
            <w:pPr>
              <w:spacing w:line="276" w:lineRule="auto"/>
            </w:pPr>
            <w:r w:rsidRPr="00645705">
              <w:t>Velilerin okul</w:t>
            </w:r>
            <w:r>
              <w:t>a her alanda müdahale etme isteklerinin olması</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Bina ve Yerleşke</w:t>
            </w:r>
          </w:p>
        </w:tc>
        <w:tc>
          <w:tcPr>
            <w:tcW w:w="7371" w:type="dxa"/>
            <w:shd w:val="clear" w:color="auto" w:fill="auto"/>
          </w:tcPr>
          <w:p w:rsidR="00E16AD9" w:rsidRPr="00645705" w:rsidRDefault="00E16AD9" w:rsidP="00E64289">
            <w:pPr>
              <w:spacing w:line="276" w:lineRule="auto"/>
            </w:pPr>
            <w:r w:rsidRPr="00E16AD9">
              <w:rPr>
                <w:sz w:val="22"/>
              </w:rPr>
              <w:t xml:space="preserve">Derslik sayısının az ilkokul binasının ihtiyaca cevap veremiyor olması </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Donanım</w:t>
            </w:r>
          </w:p>
        </w:tc>
        <w:tc>
          <w:tcPr>
            <w:tcW w:w="7371" w:type="dxa"/>
            <w:shd w:val="clear" w:color="auto" w:fill="auto"/>
          </w:tcPr>
          <w:p w:rsidR="00E16AD9" w:rsidRPr="00645705" w:rsidRDefault="00E16AD9" w:rsidP="00E64289">
            <w:pPr>
              <w:spacing w:line="276" w:lineRule="auto"/>
            </w:pPr>
            <w:r>
              <w:t>Kısmen ihtiyaca cevap veriyor</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Bütçe</w:t>
            </w:r>
          </w:p>
        </w:tc>
        <w:tc>
          <w:tcPr>
            <w:tcW w:w="7371" w:type="dxa"/>
            <w:shd w:val="clear" w:color="auto" w:fill="auto"/>
          </w:tcPr>
          <w:p w:rsidR="00E16AD9" w:rsidRPr="00645705" w:rsidRDefault="00E16AD9" w:rsidP="00E64289">
            <w:pPr>
              <w:spacing w:line="276" w:lineRule="auto"/>
            </w:pPr>
            <w:r w:rsidRPr="00645705">
              <w:t>Yok</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Yönetim Süreçleri</w:t>
            </w:r>
          </w:p>
        </w:tc>
        <w:tc>
          <w:tcPr>
            <w:tcW w:w="7371" w:type="dxa"/>
            <w:shd w:val="clear" w:color="auto" w:fill="auto"/>
          </w:tcPr>
          <w:p w:rsidR="00E16AD9" w:rsidRPr="00645705" w:rsidRDefault="00E16AD9" w:rsidP="00E64289">
            <w:pPr>
              <w:spacing w:line="276" w:lineRule="auto"/>
            </w:pPr>
            <w:r>
              <w:t>Son yıllarda idareci değişikliğinin fazla olması</w:t>
            </w:r>
          </w:p>
        </w:tc>
      </w:tr>
      <w:tr w:rsidR="00E16AD9" w:rsidRPr="00D41148" w:rsidTr="00E64289">
        <w:tc>
          <w:tcPr>
            <w:tcW w:w="2518" w:type="dxa"/>
            <w:shd w:val="clear" w:color="auto" w:fill="auto"/>
          </w:tcPr>
          <w:p w:rsidR="00E16AD9" w:rsidRPr="00D41148" w:rsidRDefault="00E16AD9" w:rsidP="00E64289">
            <w:pPr>
              <w:spacing w:after="0" w:line="276" w:lineRule="auto"/>
              <w:jc w:val="both"/>
              <w:rPr>
                <w:szCs w:val="24"/>
              </w:rPr>
            </w:pPr>
            <w:r w:rsidRPr="00D41148">
              <w:rPr>
                <w:szCs w:val="24"/>
              </w:rPr>
              <w:t>İletişim Süreçleri</w:t>
            </w:r>
          </w:p>
        </w:tc>
        <w:tc>
          <w:tcPr>
            <w:tcW w:w="7371" w:type="dxa"/>
            <w:shd w:val="clear" w:color="auto" w:fill="auto"/>
          </w:tcPr>
          <w:p w:rsidR="00E16AD9" w:rsidRDefault="00E16AD9" w:rsidP="00E64289">
            <w:pPr>
              <w:spacing w:line="276" w:lineRule="auto"/>
            </w:pPr>
            <w:r w:rsidRPr="00645705">
              <w:t>Bazı velilerle olan iletişim sıkıntısı.</w:t>
            </w:r>
          </w:p>
        </w:tc>
      </w:tr>
    </w:tbl>
    <w:p w:rsidR="00E16AD9" w:rsidRDefault="00E16AD9" w:rsidP="00E16AD9">
      <w:pPr>
        <w:spacing w:after="0"/>
        <w:ind w:firstLine="708"/>
        <w:jc w:val="both"/>
        <w:rPr>
          <w:szCs w:val="24"/>
        </w:rPr>
      </w:pPr>
    </w:p>
    <w:p w:rsidR="00E16AD9" w:rsidRDefault="00E16AD9" w:rsidP="00A714DD">
      <w:pPr>
        <w:pStyle w:val="Balk1"/>
      </w:pPr>
      <w:r>
        <w:t xml:space="preserve">Dışsal Faktörler </w:t>
      </w:r>
    </w:p>
    <w:p w:rsidR="00E16AD9" w:rsidRPr="00284611" w:rsidRDefault="00E16AD9" w:rsidP="00A714DD">
      <w:pPr>
        <w:pStyle w:val="Balk2"/>
      </w:pPr>
      <w: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Politik</w:t>
            </w:r>
          </w:p>
        </w:tc>
        <w:tc>
          <w:tcPr>
            <w:tcW w:w="7371" w:type="dxa"/>
            <w:shd w:val="clear" w:color="auto" w:fill="auto"/>
          </w:tcPr>
          <w:p w:rsidR="00E16AD9" w:rsidRPr="005F1BCB" w:rsidRDefault="00E16AD9" w:rsidP="00E64289">
            <w:r w:rsidRPr="005F1BCB">
              <w:t>Politik</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Ekonomik</w:t>
            </w:r>
          </w:p>
        </w:tc>
        <w:tc>
          <w:tcPr>
            <w:tcW w:w="7371" w:type="dxa"/>
            <w:shd w:val="clear" w:color="auto" w:fill="auto"/>
          </w:tcPr>
          <w:p w:rsidR="00E16AD9" w:rsidRPr="005F1BCB" w:rsidRDefault="00E16AD9" w:rsidP="00E64289">
            <w:r w:rsidRPr="005F1BCB">
              <w:t>Ekonomik</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Sosyolojik</w:t>
            </w:r>
          </w:p>
        </w:tc>
        <w:tc>
          <w:tcPr>
            <w:tcW w:w="7371" w:type="dxa"/>
            <w:shd w:val="clear" w:color="auto" w:fill="auto"/>
          </w:tcPr>
          <w:p w:rsidR="00E16AD9" w:rsidRPr="005F1BCB" w:rsidRDefault="00E16AD9" w:rsidP="00E64289">
            <w:r w:rsidRPr="005F1BCB">
              <w:t>Sosyolojik</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Teknolojik</w:t>
            </w:r>
          </w:p>
        </w:tc>
        <w:tc>
          <w:tcPr>
            <w:tcW w:w="7371" w:type="dxa"/>
            <w:shd w:val="clear" w:color="auto" w:fill="auto"/>
          </w:tcPr>
          <w:p w:rsidR="00E16AD9" w:rsidRPr="005F1BCB" w:rsidRDefault="00E16AD9" w:rsidP="00E64289">
            <w:r w:rsidRPr="005F1BCB">
              <w:t>Teknolojik</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Mevzuat-Yasal</w:t>
            </w:r>
          </w:p>
        </w:tc>
        <w:tc>
          <w:tcPr>
            <w:tcW w:w="7371" w:type="dxa"/>
            <w:shd w:val="clear" w:color="auto" w:fill="auto"/>
          </w:tcPr>
          <w:p w:rsidR="00E16AD9" w:rsidRPr="005F1BCB" w:rsidRDefault="00E16AD9" w:rsidP="00E64289">
            <w:r w:rsidRPr="005F1BCB">
              <w:t>Mevzuat-Yasal</w:t>
            </w:r>
          </w:p>
        </w:tc>
      </w:tr>
      <w:tr w:rsidR="00E16AD9" w:rsidRPr="00D41148" w:rsidTr="00E64289">
        <w:tc>
          <w:tcPr>
            <w:tcW w:w="2518" w:type="dxa"/>
            <w:shd w:val="clear" w:color="auto" w:fill="auto"/>
          </w:tcPr>
          <w:p w:rsidR="00E16AD9" w:rsidRPr="00D41148" w:rsidRDefault="00E16AD9" w:rsidP="00E64289">
            <w:pPr>
              <w:spacing w:after="0"/>
              <w:jc w:val="both"/>
              <w:rPr>
                <w:szCs w:val="24"/>
              </w:rPr>
            </w:pPr>
            <w:r>
              <w:rPr>
                <w:szCs w:val="24"/>
              </w:rPr>
              <w:t>Ekolojik</w:t>
            </w:r>
          </w:p>
        </w:tc>
        <w:tc>
          <w:tcPr>
            <w:tcW w:w="7371" w:type="dxa"/>
            <w:shd w:val="clear" w:color="auto" w:fill="auto"/>
          </w:tcPr>
          <w:p w:rsidR="00E16AD9" w:rsidRPr="005F1BCB" w:rsidRDefault="00E16AD9" w:rsidP="00E64289">
            <w:r w:rsidRPr="005F1BCB">
              <w:t>Ekolojik</w:t>
            </w:r>
          </w:p>
        </w:tc>
      </w:tr>
    </w:tbl>
    <w:p w:rsidR="00E16AD9" w:rsidRDefault="00E16AD9" w:rsidP="00E16AD9">
      <w:pPr>
        <w:spacing w:after="0"/>
        <w:ind w:firstLine="708"/>
        <w:jc w:val="both"/>
        <w:rPr>
          <w:b/>
          <w:szCs w:val="24"/>
        </w:rPr>
      </w:pPr>
    </w:p>
    <w:p w:rsidR="00E16AD9" w:rsidRPr="00284611" w:rsidRDefault="00E16AD9" w:rsidP="00A714DD">
      <w:pPr>
        <w:pStyle w:val="Balk2"/>
      </w:pPr>
      <w: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16AD9" w:rsidRPr="00D41148" w:rsidTr="00E64289">
        <w:tc>
          <w:tcPr>
            <w:tcW w:w="2518" w:type="dxa"/>
          </w:tcPr>
          <w:p w:rsidR="00E16AD9" w:rsidRPr="00D41148" w:rsidRDefault="00E16AD9" w:rsidP="00E64289">
            <w:pPr>
              <w:spacing w:after="0"/>
              <w:jc w:val="both"/>
              <w:rPr>
                <w:szCs w:val="24"/>
              </w:rPr>
            </w:pPr>
            <w:r>
              <w:rPr>
                <w:szCs w:val="24"/>
              </w:rPr>
              <w:t>Politik</w:t>
            </w:r>
          </w:p>
        </w:tc>
        <w:tc>
          <w:tcPr>
            <w:tcW w:w="7371" w:type="dxa"/>
            <w:shd w:val="clear" w:color="auto" w:fill="auto"/>
          </w:tcPr>
          <w:p w:rsidR="00E16AD9" w:rsidRPr="00775C0F" w:rsidRDefault="00E16AD9" w:rsidP="00E64289">
            <w:r w:rsidRPr="00775C0F">
              <w:t>Her alanda uluslararası rekabette yaşanan zorluklar (Krizler vb.)</w:t>
            </w:r>
          </w:p>
        </w:tc>
      </w:tr>
      <w:tr w:rsidR="00E16AD9" w:rsidRPr="00D41148" w:rsidTr="00E64289">
        <w:tc>
          <w:tcPr>
            <w:tcW w:w="2518" w:type="dxa"/>
          </w:tcPr>
          <w:p w:rsidR="00E16AD9" w:rsidRPr="00D41148" w:rsidRDefault="00E16AD9" w:rsidP="00E64289">
            <w:pPr>
              <w:spacing w:after="0"/>
              <w:jc w:val="both"/>
              <w:rPr>
                <w:szCs w:val="24"/>
              </w:rPr>
            </w:pPr>
            <w:r>
              <w:rPr>
                <w:szCs w:val="24"/>
              </w:rPr>
              <w:t>Ekonomik</w:t>
            </w:r>
          </w:p>
        </w:tc>
        <w:tc>
          <w:tcPr>
            <w:tcW w:w="7371" w:type="dxa"/>
            <w:shd w:val="clear" w:color="auto" w:fill="auto"/>
          </w:tcPr>
          <w:p w:rsidR="00E16AD9" w:rsidRPr="00775C0F" w:rsidRDefault="00E16AD9" w:rsidP="00E64289">
            <w:r w:rsidRPr="00775C0F">
              <w:t>Eğitim ve öğretimde kullanılan cihaz ve makinelerin yüksek teknolojilere sahip olması nedeniyle bakım, onarımlarının pahalı olması dolayısıyla okulların maddi yönden zorlanması</w:t>
            </w:r>
          </w:p>
        </w:tc>
      </w:tr>
      <w:tr w:rsidR="00E16AD9" w:rsidRPr="00D41148" w:rsidTr="00E64289">
        <w:tc>
          <w:tcPr>
            <w:tcW w:w="2518" w:type="dxa"/>
          </w:tcPr>
          <w:p w:rsidR="00E16AD9" w:rsidRPr="00D41148" w:rsidRDefault="00E16AD9" w:rsidP="00E64289">
            <w:pPr>
              <w:spacing w:after="0"/>
              <w:jc w:val="both"/>
              <w:rPr>
                <w:szCs w:val="24"/>
              </w:rPr>
            </w:pPr>
            <w:r>
              <w:rPr>
                <w:szCs w:val="24"/>
              </w:rPr>
              <w:t>Sosyolojik</w:t>
            </w:r>
          </w:p>
        </w:tc>
        <w:tc>
          <w:tcPr>
            <w:tcW w:w="7371" w:type="dxa"/>
            <w:shd w:val="clear" w:color="auto" w:fill="auto"/>
          </w:tcPr>
          <w:p w:rsidR="00E16AD9" w:rsidRPr="00775C0F" w:rsidRDefault="00E16AD9" w:rsidP="00E64289">
            <w:r w:rsidRPr="00775C0F">
              <w:t>Kırsaldan kent merkezine göçle yaşanan öğrenci yığılmaları</w:t>
            </w:r>
          </w:p>
        </w:tc>
      </w:tr>
      <w:tr w:rsidR="00E16AD9" w:rsidRPr="00D41148" w:rsidTr="00E64289">
        <w:tc>
          <w:tcPr>
            <w:tcW w:w="2518" w:type="dxa"/>
          </w:tcPr>
          <w:p w:rsidR="00E16AD9" w:rsidRPr="00D41148" w:rsidRDefault="00E16AD9" w:rsidP="00E64289">
            <w:pPr>
              <w:spacing w:after="0"/>
              <w:jc w:val="both"/>
              <w:rPr>
                <w:szCs w:val="24"/>
              </w:rPr>
            </w:pPr>
            <w:r>
              <w:rPr>
                <w:szCs w:val="24"/>
              </w:rPr>
              <w:t>Teknolojik</w:t>
            </w:r>
          </w:p>
        </w:tc>
        <w:tc>
          <w:tcPr>
            <w:tcW w:w="7371" w:type="dxa"/>
            <w:shd w:val="clear" w:color="auto" w:fill="auto"/>
          </w:tcPr>
          <w:p w:rsidR="00E16AD9" w:rsidRPr="00775C0F" w:rsidRDefault="00E16AD9" w:rsidP="00E64289">
            <w:r w:rsidRPr="00775C0F">
              <w:t>Sürekli gelişen ve değişen teknolojileri takip etme zorunluluğundan doğan maddi kaynak sorunu</w:t>
            </w:r>
          </w:p>
        </w:tc>
      </w:tr>
      <w:tr w:rsidR="00E16AD9" w:rsidRPr="00D41148" w:rsidTr="00E64289">
        <w:tc>
          <w:tcPr>
            <w:tcW w:w="2518" w:type="dxa"/>
          </w:tcPr>
          <w:p w:rsidR="00E16AD9" w:rsidRPr="00D41148" w:rsidRDefault="00E16AD9" w:rsidP="00E64289">
            <w:pPr>
              <w:spacing w:after="0"/>
              <w:jc w:val="both"/>
              <w:rPr>
                <w:szCs w:val="24"/>
              </w:rPr>
            </w:pPr>
            <w:r>
              <w:rPr>
                <w:szCs w:val="24"/>
              </w:rPr>
              <w:t>Mevzuat-Yasal</w:t>
            </w:r>
          </w:p>
        </w:tc>
        <w:tc>
          <w:tcPr>
            <w:tcW w:w="7371" w:type="dxa"/>
            <w:shd w:val="clear" w:color="auto" w:fill="auto"/>
          </w:tcPr>
          <w:p w:rsidR="00E16AD9" w:rsidRPr="00775C0F" w:rsidRDefault="00E16AD9" w:rsidP="00E64289">
            <w:r w:rsidRPr="00775C0F">
              <w:t>Uluslararasında ve ülkelerde gelir dağılımı ve eğitim yönünden bölgesel farklılıklarının tam anlamıyla giderilememesi</w:t>
            </w:r>
          </w:p>
        </w:tc>
      </w:tr>
      <w:tr w:rsidR="00E16AD9" w:rsidRPr="00D41148" w:rsidTr="00E64289">
        <w:tc>
          <w:tcPr>
            <w:tcW w:w="2518" w:type="dxa"/>
          </w:tcPr>
          <w:p w:rsidR="00E16AD9" w:rsidRPr="00D41148" w:rsidRDefault="00E16AD9" w:rsidP="00E64289">
            <w:pPr>
              <w:spacing w:after="0"/>
              <w:jc w:val="both"/>
              <w:rPr>
                <w:szCs w:val="24"/>
              </w:rPr>
            </w:pPr>
            <w:r>
              <w:rPr>
                <w:szCs w:val="24"/>
              </w:rPr>
              <w:t>Ekolojik</w:t>
            </w:r>
          </w:p>
        </w:tc>
        <w:tc>
          <w:tcPr>
            <w:tcW w:w="7371" w:type="dxa"/>
            <w:shd w:val="clear" w:color="auto" w:fill="auto"/>
          </w:tcPr>
          <w:p w:rsidR="00E16AD9" w:rsidRDefault="00E16AD9" w:rsidP="00E64289">
            <w:r w:rsidRPr="00775C0F">
              <w:t>Tarıma uygun toprakların yoğun ve doğal olmayan müdahalelerle kullanılarak üretimi artırma çabalarının toprağı kirletmesi</w:t>
            </w:r>
          </w:p>
        </w:tc>
      </w:tr>
    </w:tbl>
    <w:p w:rsidR="00E16AD9" w:rsidRDefault="00E16AD9" w:rsidP="00E16AD9">
      <w:bookmarkStart w:id="20" w:name="_Toc416085141"/>
      <w:bookmarkStart w:id="21" w:name="_Toc529519454"/>
      <w:bookmarkEnd w:id="19"/>
    </w:p>
    <w:p w:rsidR="00A714DD" w:rsidRDefault="00A714DD" w:rsidP="00E16AD9"/>
    <w:p w:rsidR="00A714DD" w:rsidRDefault="00A714DD" w:rsidP="00E16AD9"/>
    <w:p w:rsidR="00A714DD" w:rsidRDefault="00A714DD" w:rsidP="00E16AD9"/>
    <w:p w:rsidR="008117C8" w:rsidRDefault="008117C8" w:rsidP="00E16AD9"/>
    <w:p w:rsidR="008117C8" w:rsidRDefault="008117C8" w:rsidP="00E16AD9"/>
    <w:p w:rsidR="008117C8" w:rsidRDefault="008117C8" w:rsidP="00E16AD9"/>
    <w:p w:rsidR="008117C8" w:rsidRDefault="008117C8" w:rsidP="00E16AD9"/>
    <w:p w:rsidR="00E16AD9" w:rsidRPr="009A7CFA" w:rsidRDefault="00E16AD9" w:rsidP="00A714DD">
      <w:pPr>
        <w:pStyle w:val="Balk1"/>
      </w:pPr>
      <w:r w:rsidRPr="009A7CFA">
        <w:t xml:space="preserve"> </w:t>
      </w:r>
      <w:bookmarkStart w:id="22" w:name="_Toc531097538"/>
      <w:r w:rsidRPr="009A7CFA">
        <w:t>Gelişim ve Sorun Alanları</w:t>
      </w:r>
      <w:bookmarkEnd w:id="20"/>
      <w:bookmarkEnd w:id="21"/>
      <w:bookmarkEnd w:id="22"/>
    </w:p>
    <w:p w:rsidR="00E16AD9" w:rsidRDefault="00E16AD9" w:rsidP="00E16AD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16AD9" w:rsidRDefault="00E16AD9" w:rsidP="00E16AD9">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16AD9" w:rsidRDefault="00E16AD9" w:rsidP="00E16AD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110"/>
        <w:gridCol w:w="3707"/>
      </w:tblGrid>
      <w:tr w:rsidR="00E16AD9" w:rsidRPr="009A7CFA" w:rsidTr="00E64289">
        <w:trPr>
          <w:trHeight w:val="340"/>
        </w:trPr>
        <w:tc>
          <w:tcPr>
            <w:tcW w:w="4252" w:type="dxa"/>
            <w:shd w:val="clear" w:color="auto" w:fill="auto"/>
          </w:tcPr>
          <w:p w:rsidR="00E16AD9" w:rsidRPr="009A7CFA" w:rsidRDefault="00E16AD9" w:rsidP="00E64289">
            <w:pPr>
              <w:spacing w:after="0"/>
              <w:jc w:val="both"/>
              <w:rPr>
                <w:b/>
                <w:szCs w:val="24"/>
              </w:rPr>
            </w:pPr>
            <w:r w:rsidRPr="009A7CFA">
              <w:rPr>
                <w:b/>
                <w:szCs w:val="24"/>
              </w:rPr>
              <w:t>Eğitime Erişim</w:t>
            </w:r>
          </w:p>
        </w:tc>
        <w:tc>
          <w:tcPr>
            <w:tcW w:w="3402" w:type="dxa"/>
            <w:shd w:val="clear" w:color="auto" w:fill="auto"/>
          </w:tcPr>
          <w:p w:rsidR="00E16AD9" w:rsidRPr="009A7CFA" w:rsidRDefault="00E16AD9" w:rsidP="00E64289">
            <w:pPr>
              <w:spacing w:after="0"/>
              <w:jc w:val="both"/>
              <w:rPr>
                <w:b/>
                <w:szCs w:val="24"/>
              </w:rPr>
            </w:pPr>
            <w:r w:rsidRPr="009A7CFA">
              <w:rPr>
                <w:b/>
                <w:szCs w:val="24"/>
              </w:rPr>
              <w:t>Eğitimde Kalite</w:t>
            </w:r>
          </w:p>
        </w:tc>
        <w:tc>
          <w:tcPr>
            <w:tcW w:w="4111" w:type="dxa"/>
            <w:shd w:val="clear" w:color="auto" w:fill="auto"/>
          </w:tcPr>
          <w:p w:rsidR="00E16AD9" w:rsidRPr="009A7CFA" w:rsidRDefault="00E16AD9" w:rsidP="00E64289">
            <w:pPr>
              <w:spacing w:after="0"/>
              <w:jc w:val="both"/>
              <w:rPr>
                <w:b/>
                <w:szCs w:val="24"/>
              </w:rPr>
            </w:pPr>
            <w:r w:rsidRPr="009A7CFA">
              <w:rPr>
                <w:b/>
                <w:szCs w:val="24"/>
              </w:rPr>
              <w:t>Kurumsal Kapasite</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r w:rsidRPr="009A7CFA">
              <w:rPr>
                <w:szCs w:val="24"/>
              </w:rPr>
              <w:t>Okullaşma Oranı</w:t>
            </w:r>
          </w:p>
        </w:tc>
        <w:tc>
          <w:tcPr>
            <w:tcW w:w="3402" w:type="dxa"/>
            <w:shd w:val="clear" w:color="auto" w:fill="auto"/>
          </w:tcPr>
          <w:p w:rsidR="00E16AD9" w:rsidRPr="009A7CFA" w:rsidRDefault="00E16AD9" w:rsidP="00E64289">
            <w:pPr>
              <w:spacing w:after="0"/>
              <w:jc w:val="both"/>
              <w:rPr>
                <w:szCs w:val="24"/>
              </w:rPr>
            </w:pPr>
            <w:r w:rsidRPr="009A7CFA">
              <w:rPr>
                <w:szCs w:val="24"/>
              </w:rPr>
              <w:t>Akademik Başarı</w:t>
            </w:r>
          </w:p>
        </w:tc>
        <w:tc>
          <w:tcPr>
            <w:tcW w:w="4111" w:type="dxa"/>
            <w:shd w:val="clear" w:color="auto" w:fill="auto"/>
          </w:tcPr>
          <w:p w:rsidR="00E16AD9" w:rsidRPr="009A7CFA" w:rsidRDefault="00E16AD9" w:rsidP="00E64289">
            <w:pPr>
              <w:spacing w:after="0"/>
              <w:jc w:val="both"/>
              <w:rPr>
                <w:szCs w:val="24"/>
              </w:rPr>
            </w:pPr>
            <w:r w:rsidRPr="009A7CFA">
              <w:rPr>
                <w:szCs w:val="24"/>
              </w:rPr>
              <w:t>Kurumsal İletişim</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r w:rsidRPr="009A7CFA">
              <w:rPr>
                <w:szCs w:val="24"/>
              </w:rPr>
              <w:t>Okula Devam/ Devamsızlık</w:t>
            </w:r>
          </w:p>
        </w:tc>
        <w:tc>
          <w:tcPr>
            <w:tcW w:w="3402" w:type="dxa"/>
            <w:shd w:val="clear" w:color="auto" w:fill="auto"/>
          </w:tcPr>
          <w:p w:rsidR="00E16AD9" w:rsidRPr="009A7CFA" w:rsidRDefault="00E16AD9" w:rsidP="00E64289">
            <w:pPr>
              <w:spacing w:after="0"/>
              <w:jc w:val="both"/>
              <w:rPr>
                <w:szCs w:val="24"/>
              </w:rPr>
            </w:pPr>
            <w:r w:rsidRPr="009A7CFA">
              <w:rPr>
                <w:sz w:val="20"/>
                <w:szCs w:val="24"/>
              </w:rPr>
              <w:t>Sosyal, Kültürel ve Fiziksel Gelişim</w:t>
            </w:r>
          </w:p>
        </w:tc>
        <w:tc>
          <w:tcPr>
            <w:tcW w:w="4111" w:type="dxa"/>
            <w:shd w:val="clear" w:color="auto" w:fill="auto"/>
          </w:tcPr>
          <w:p w:rsidR="00E16AD9" w:rsidRPr="009A7CFA" w:rsidRDefault="00E16AD9" w:rsidP="00E64289">
            <w:pPr>
              <w:spacing w:after="0"/>
              <w:jc w:val="both"/>
              <w:rPr>
                <w:szCs w:val="24"/>
              </w:rPr>
            </w:pPr>
            <w:r w:rsidRPr="009A7CFA">
              <w:rPr>
                <w:szCs w:val="24"/>
              </w:rPr>
              <w:t>Kurumsal Yönetim</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r w:rsidRPr="009A7CFA">
              <w:rPr>
                <w:szCs w:val="24"/>
              </w:rPr>
              <w:t>Okula Uyum, Oryantasyon</w:t>
            </w:r>
          </w:p>
        </w:tc>
        <w:tc>
          <w:tcPr>
            <w:tcW w:w="3402" w:type="dxa"/>
            <w:shd w:val="clear" w:color="auto" w:fill="auto"/>
          </w:tcPr>
          <w:p w:rsidR="00E16AD9" w:rsidRPr="009A7CFA" w:rsidRDefault="00E16AD9" w:rsidP="00E64289">
            <w:pPr>
              <w:spacing w:after="0"/>
              <w:jc w:val="both"/>
              <w:rPr>
                <w:szCs w:val="24"/>
              </w:rPr>
            </w:pPr>
            <w:r w:rsidRPr="009A7CFA">
              <w:rPr>
                <w:szCs w:val="24"/>
              </w:rPr>
              <w:t>Sınıf Tekrarı</w:t>
            </w:r>
          </w:p>
        </w:tc>
        <w:tc>
          <w:tcPr>
            <w:tcW w:w="4111" w:type="dxa"/>
            <w:shd w:val="clear" w:color="auto" w:fill="auto"/>
          </w:tcPr>
          <w:p w:rsidR="00E16AD9" w:rsidRPr="009A7CFA" w:rsidRDefault="00E16AD9" w:rsidP="00E64289">
            <w:pPr>
              <w:spacing w:after="0"/>
              <w:jc w:val="both"/>
              <w:rPr>
                <w:szCs w:val="24"/>
              </w:rPr>
            </w:pPr>
            <w:r w:rsidRPr="009A7CFA">
              <w:rPr>
                <w:szCs w:val="24"/>
              </w:rPr>
              <w:t>Bina ve Yerleşke</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r w:rsidRPr="009A7CFA">
              <w:rPr>
                <w:szCs w:val="24"/>
              </w:rPr>
              <w:t>Özel Eğitime İhtiyaç Duyan Bireyler</w:t>
            </w:r>
          </w:p>
        </w:tc>
        <w:tc>
          <w:tcPr>
            <w:tcW w:w="3402" w:type="dxa"/>
            <w:shd w:val="clear" w:color="auto" w:fill="auto"/>
          </w:tcPr>
          <w:p w:rsidR="00E16AD9" w:rsidRPr="009A7CFA" w:rsidRDefault="00E16AD9" w:rsidP="00E64289">
            <w:pPr>
              <w:spacing w:after="0"/>
              <w:jc w:val="both"/>
              <w:rPr>
                <w:szCs w:val="24"/>
              </w:rPr>
            </w:pPr>
            <w:r w:rsidRPr="009A7CFA">
              <w:rPr>
                <w:sz w:val="18"/>
                <w:szCs w:val="24"/>
              </w:rPr>
              <w:t>İstihdam Edilebilirlik ve Yönlendirme</w:t>
            </w:r>
          </w:p>
        </w:tc>
        <w:tc>
          <w:tcPr>
            <w:tcW w:w="4111" w:type="dxa"/>
            <w:shd w:val="clear" w:color="auto" w:fill="auto"/>
          </w:tcPr>
          <w:p w:rsidR="00E16AD9" w:rsidRPr="009A7CFA" w:rsidRDefault="00E16AD9" w:rsidP="00E64289">
            <w:pPr>
              <w:spacing w:after="0"/>
              <w:jc w:val="both"/>
              <w:rPr>
                <w:szCs w:val="24"/>
              </w:rPr>
            </w:pPr>
            <w:r w:rsidRPr="009A7CFA">
              <w:rPr>
                <w:szCs w:val="24"/>
              </w:rPr>
              <w:t>Donanım</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r w:rsidRPr="009A7CFA">
              <w:rPr>
                <w:szCs w:val="24"/>
              </w:rPr>
              <w:t>Yabancı Öğrenciler</w:t>
            </w:r>
          </w:p>
        </w:tc>
        <w:tc>
          <w:tcPr>
            <w:tcW w:w="3402" w:type="dxa"/>
            <w:shd w:val="clear" w:color="auto" w:fill="auto"/>
          </w:tcPr>
          <w:p w:rsidR="00E16AD9" w:rsidRPr="009A7CFA" w:rsidRDefault="00E16AD9" w:rsidP="00E64289">
            <w:pPr>
              <w:spacing w:after="0"/>
              <w:jc w:val="both"/>
              <w:rPr>
                <w:szCs w:val="24"/>
              </w:rPr>
            </w:pPr>
            <w:r w:rsidRPr="009A7CFA">
              <w:rPr>
                <w:szCs w:val="24"/>
              </w:rPr>
              <w:t>Öğretim Yöntemleri</w:t>
            </w:r>
          </w:p>
        </w:tc>
        <w:tc>
          <w:tcPr>
            <w:tcW w:w="4111" w:type="dxa"/>
            <w:shd w:val="clear" w:color="auto" w:fill="auto"/>
          </w:tcPr>
          <w:p w:rsidR="00E16AD9" w:rsidRPr="009A7CFA" w:rsidRDefault="00E16AD9" w:rsidP="00E64289">
            <w:pPr>
              <w:spacing w:after="0"/>
              <w:jc w:val="both"/>
              <w:rPr>
                <w:szCs w:val="24"/>
              </w:rPr>
            </w:pPr>
            <w:r w:rsidRPr="009A7CFA">
              <w:rPr>
                <w:szCs w:val="24"/>
              </w:rPr>
              <w:t>Temizlik, Hijyen</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proofErr w:type="spellStart"/>
            <w:r w:rsidRPr="009A7CFA">
              <w:rPr>
                <w:szCs w:val="24"/>
              </w:rPr>
              <w:t>Hayatboyu</w:t>
            </w:r>
            <w:proofErr w:type="spellEnd"/>
            <w:r w:rsidRPr="009A7CFA">
              <w:rPr>
                <w:szCs w:val="24"/>
              </w:rPr>
              <w:t xml:space="preserve"> Öğrenme</w:t>
            </w:r>
          </w:p>
        </w:tc>
        <w:tc>
          <w:tcPr>
            <w:tcW w:w="3402" w:type="dxa"/>
            <w:shd w:val="clear" w:color="auto" w:fill="auto"/>
          </w:tcPr>
          <w:p w:rsidR="00E16AD9" w:rsidRPr="009A7CFA" w:rsidRDefault="00E16AD9" w:rsidP="00E64289">
            <w:pPr>
              <w:spacing w:after="0"/>
              <w:jc w:val="both"/>
              <w:rPr>
                <w:szCs w:val="24"/>
              </w:rPr>
            </w:pPr>
            <w:r w:rsidRPr="009A7CFA">
              <w:rPr>
                <w:szCs w:val="24"/>
              </w:rPr>
              <w:t>Ders araç gereçleri</w:t>
            </w:r>
          </w:p>
        </w:tc>
        <w:tc>
          <w:tcPr>
            <w:tcW w:w="4111" w:type="dxa"/>
            <w:shd w:val="clear" w:color="auto" w:fill="auto"/>
          </w:tcPr>
          <w:p w:rsidR="00E16AD9" w:rsidRPr="009A7CFA" w:rsidRDefault="00E16AD9" w:rsidP="00E64289">
            <w:pPr>
              <w:spacing w:after="0"/>
              <w:jc w:val="both"/>
              <w:rPr>
                <w:szCs w:val="24"/>
              </w:rPr>
            </w:pPr>
            <w:r w:rsidRPr="009A7CFA">
              <w:rPr>
                <w:szCs w:val="24"/>
              </w:rPr>
              <w:t>İş Güvenliği, Okul Güvenliği</w:t>
            </w:r>
          </w:p>
        </w:tc>
      </w:tr>
      <w:tr w:rsidR="00E16AD9" w:rsidRPr="009A7CFA" w:rsidTr="00E64289">
        <w:trPr>
          <w:trHeight w:val="340"/>
        </w:trPr>
        <w:tc>
          <w:tcPr>
            <w:tcW w:w="4252" w:type="dxa"/>
            <w:shd w:val="clear" w:color="auto" w:fill="auto"/>
          </w:tcPr>
          <w:p w:rsidR="00E16AD9" w:rsidRPr="009A7CFA" w:rsidRDefault="00E16AD9" w:rsidP="00E64289">
            <w:pPr>
              <w:spacing w:after="0"/>
              <w:jc w:val="both"/>
              <w:rPr>
                <w:szCs w:val="24"/>
              </w:rPr>
            </w:pPr>
          </w:p>
        </w:tc>
        <w:tc>
          <w:tcPr>
            <w:tcW w:w="3402" w:type="dxa"/>
            <w:shd w:val="clear" w:color="auto" w:fill="auto"/>
          </w:tcPr>
          <w:p w:rsidR="00E16AD9" w:rsidRPr="009A7CFA" w:rsidRDefault="00E16AD9" w:rsidP="00E64289">
            <w:pPr>
              <w:spacing w:after="0"/>
              <w:jc w:val="both"/>
              <w:rPr>
                <w:szCs w:val="24"/>
              </w:rPr>
            </w:pPr>
          </w:p>
        </w:tc>
        <w:tc>
          <w:tcPr>
            <w:tcW w:w="4111" w:type="dxa"/>
            <w:shd w:val="clear" w:color="auto" w:fill="auto"/>
          </w:tcPr>
          <w:p w:rsidR="00E16AD9" w:rsidRPr="009A7CFA" w:rsidRDefault="00E16AD9" w:rsidP="00E64289">
            <w:pPr>
              <w:spacing w:after="0"/>
              <w:jc w:val="both"/>
              <w:rPr>
                <w:szCs w:val="24"/>
              </w:rPr>
            </w:pPr>
            <w:r w:rsidRPr="009A7CFA">
              <w:rPr>
                <w:szCs w:val="24"/>
              </w:rPr>
              <w:t>Taşıma ve servis</w:t>
            </w:r>
          </w:p>
        </w:tc>
      </w:tr>
    </w:tbl>
    <w:p w:rsidR="00E16AD9" w:rsidRDefault="00E16AD9" w:rsidP="00E16AD9">
      <w:pPr>
        <w:spacing w:after="0"/>
        <w:ind w:firstLine="708"/>
        <w:jc w:val="both"/>
        <w:rPr>
          <w:szCs w:val="24"/>
        </w:rPr>
      </w:pPr>
    </w:p>
    <w:p w:rsidR="00E16AD9" w:rsidRDefault="00E16AD9" w:rsidP="00E16AD9">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E16AD9" w:rsidRDefault="00E16AD9" w:rsidP="00E16AD9">
      <w:pPr>
        <w:spacing w:after="0"/>
        <w:ind w:firstLine="708"/>
        <w:jc w:val="both"/>
        <w:rPr>
          <w:szCs w:val="24"/>
        </w:rPr>
      </w:pPr>
      <w:r>
        <w:rPr>
          <w:szCs w:val="24"/>
        </w:rPr>
        <w:t xml:space="preserve"> </w:t>
      </w: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8117C8" w:rsidRDefault="008117C8" w:rsidP="00E16AD9">
      <w:pPr>
        <w:spacing w:after="0"/>
        <w:ind w:firstLine="708"/>
        <w:jc w:val="both"/>
        <w:rPr>
          <w:szCs w:val="24"/>
        </w:rPr>
      </w:pPr>
    </w:p>
    <w:p w:rsidR="00E16AD9" w:rsidRDefault="00E16AD9" w:rsidP="00E16AD9">
      <w:pPr>
        <w:pStyle w:val="Balk3"/>
      </w:pPr>
      <w:bookmarkStart w:id="23" w:name="_Toc416084890"/>
      <w:r w:rsidRPr="00A47F2F">
        <w:lastRenderedPageBreak/>
        <w:t>Gelişim ve Sorun Alanları</w:t>
      </w:r>
      <w:r>
        <w:t>mız</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0201"/>
      </w:tblGrid>
      <w:tr w:rsidR="00E16AD9" w:rsidRPr="00A47F2F" w:rsidTr="00E16AD9">
        <w:trPr>
          <w:trHeight w:val="274"/>
        </w:trPr>
        <w:tc>
          <w:tcPr>
            <w:tcW w:w="10803" w:type="dxa"/>
            <w:gridSpan w:val="2"/>
            <w:vAlign w:val="center"/>
            <w:hideMark/>
          </w:tcPr>
          <w:p w:rsidR="00E16AD9" w:rsidRPr="00A47F2F" w:rsidRDefault="00E16AD9" w:rsidP="00E64289">
            <w:pPr>
              <w:spacing w:after="0" w:line="240" w:lineRule="auto"/>
              <w:rPr>
                <w:b/>
                <w:bCs/>
                <w:color w:val="000000"/>
                <w:szCs w:val="24"/>
              </w:rPr>
            </w:pPr>
            <w:r w:rsidRPr="00A47F2F">
              <w:rPr>
                <w:b/>
                <w:szCs w:val="24"/>
              </w:rPr>
              <w:t xml:space="preserve"> </w:t>
            </w:r>
            <w:bookmarkEnd w:id="23"/>
            <w:r w:rsidRPr="00A47F2F">
              <w:rPr>
                <w:b/>
                <w:bCs/>
                <w:color w:val="000000"/>
                <w:szCs w:val="24"/>
              </w:rPr>
              <w:t>1.TEMA: EĞİTİM VE ÖĞRETİM</w:t>
            </w:r>
            <w:r>
              <w:rPr>
                <w:b/>
                <w:bCs/>
                <w:color w:val="000000"/>
                <w:szCs w:val="24"/>
              </w:rPr>
              <w:t>E ERİŞİM</w:t>
            </w:r>
          </w:p>
        </w:tc>
      </w:tr>
      <w:tr w:rsidR="00E16AD9" w:rsidRPr="00A47F2F" w:rsidTr="00E16AD9">
        <w:trPr>
          <w:trHeight w:val="285"/>
        </w:trPr>
        <w:tc>
          <w:tcPr>
            <w:tcW w:w="602"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1</w:t>
            </w:r>
          </w:p>
        </w:tc>
        <w:tc>
          <w:tcPr>
            <w:tcW w:w="10201" w:type="dxa"/>
            <w:hideMark/>
          </w:tcPr>
          <w:p w:rsidR="00E16AD9" w:rsidRPr="000D5051" w:rsidRDefault="00E16AD9" w:rsidP="00E64289">
            <w:pPr>
              <w:tabs>
                <w:tab w:val="left" w:pos="427"/>
              </w:tabs>
              <w:spacing w:after="0" w:line="240" w:lineRule="auto"/>
              <w:ind w:right="709"/>
              <w:rPr>
                <w:rFonts w:eastAsia="Wingdings"/>
                <w:b/>
                <w:color w:val="0070C0"/>
                <w:szCs w:val="24"/>
              </w:rPr>
            </w:pPr>
            <w:r w:rsidRPr="000D5051">
              <w:rPr>
                <w:szCs w:val="24"/>
              </w:rPr>
              <w:t>Okul öncesi eğitimde okullaşma</w:t>
            </w:r>
          </w:p>
          <w:p w:rsidR="00E16AD9" w:rsidRPr="00A47F2F" w:rsidRDefault="00E16AD9" w:rsidP="00E64289">
            <w:pPr>
              <w:spacing w:after="0" w:line="240" w:lineRule="auto"/>
              <w:rPr>
                <w:color w:val="000000"/>
                <w:szCs w:val="24"/>
              </w:rPr>
            </w:pPr>
          </w:p>
        </w:tc>
      </w:tr>
      <w:tr w:rsidR="00E16AD9" w:rsidRPr="00A47F2F" w:rsidTr="00E16AD9">
        <w:trPr>
          <w:trHeight w:val="285"/>
        </w:trPr>
        <w:tc>
          <w:tcPr>
            <w:tcW w:w="602"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2</w:t>
            </w:r>
          </w:p>
        </w:tc>
        <w:tc>
          <w:tcPr>
            <w:tcW w:w="10201" w:type="dxa"/>
            <w:hideMark/>
          </w:tcPr>
          <w:p w:rsidR="00E16AD9" w:rsidRPr="000D5051" w:rsidRDefault="00E16AD9" w:rsidP="00E64289">
            <w:pPr>
              <w:tabs>
                <w:tab w:val="left" w:pos="427"/>
              </w:tabs>
              <w:spacing w:after="0" w:line="240" w:lineRule="auto"/>
              <w:ind w:right="709"/>
              <w:rPr>
                <w:rFonts w:eastAsia="Wingdings"/>
                <w:b/>
                <w:color w:val="0070C0"/>
                <w:szCs w:val="24"/>
              </w:rPr>
            </w:pPr>
            <w:r w:rsidRPr="000D5051">
              <w:rPr>
                <w:szCs w:val="24"/>
              </w:rPr>
              <w:t>Zorunlu eğitimden erken ayrılma</w:t>
            </w:r>
          </w:p>
          <w:p w:rsidR="00E16AD9" w:rsidRPr="00A47F2F" w:rsidRDefault="00E16AD9" w:rsidP="00E64289">
            <w:pPr>
              <w:spacing w:after="0" w:line="240" w:lineRule="auto"/>
              <w:rPr>
                <w:color w:val="000000"/>
                <w:szCs w:val="24"/>
              </w:rPr>
            </w:pPr>
          </w:p>
        </w:tc>
      </w:tr>
      <w:tr w:rsidR="00E16AD9" w:rsidRPr="00A47F2F" w:rsidTr="00E16AD9">
        <w:trPr>
          <w:trHeight w:val="285"/>
        </w:trPr>
        <w:tc>
          <w:tcPr>
            <w:tcW w:w="602"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3</w:t>
            </w:r>
          </w:p>
        </w:tc>
        <w:tc>
          <w:tcPr>
            <w:tcW w:w="10201" w:type="dxa"/>
          </w:tcPr>
          <w:p w:rsidR="00E16AD9" w:rsidRPr="000D5051" w:rsidRDefault="00E16AD9" w:rsidP="00E64289">
            <w:pPr>
              <w:tabs>
                <w:tab w:val="left" w:pos="427"/>
              </w:tabs>
              <w:spacing w:after="0" w:line="240" w:lineRule="auto"/>
              <w:ind w:right="709"/>
              <w:rPr>
                <w:rFonts w:eastAsia="Wingdings"/>
                <w:b/>
                <w:color w:val="0070C0"/>
                <w:szCs w:val="24"/>
              </w:rPr>
            </w:pPr>
            <w:r w:rsidRPr="000D5051">
              <w:rPr>
                <w:szCs w:val="24"/>
              </w:rPr>
              <w:t>Temel eğitimden ortaöğretime geçiş</w:t>
            </w:r>
          </w:p>
          <w:p w:rsidR="00E16AD9" w:rsidRPr="00A47F2F" w:rsidRDefault="00E16AD9" w:rsidP="00E64289">
            <w:pPr>
              <w:spacing w:after="0" w:line="240" w:lineRule="auto"/>
              <w:rPr>
                <w:color w:val="000000"/>
                <w:szCs w:val="24"/>
              </w:rPr>
            </w:pPr>
          </w:p>
        </w:tc>
      </w:tr>
      <w:tr w:rsidR="00E16AD9" w:rsidRPr="00A47F2F" w:rsidTr="00E16AD9">
        <w:trPr>
          <w:trHeight w:val="285"/>
        </w:trPr>
        <w:tc>
          <w:tcPr>
            <w:tcW w:w="602"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4</w:t>
            </w:r>
          </w:p>
        </w:tc>
        <w:tc>
          <w:tcPr>
            <w:tcW w:w="10201" w:type="dxa"/>
          </w:tcPr>
          <w:p w:rsidR="00E16AD9" w:rsidRPr="000D5051" w:rsidRDefault="00E16AD9" w:rsidP="00E64289">
            <w:pPr>
              <w:tabs>
                <w:tab w:val="left" w:pos="427"/>
              </w:tabs>
              <w:spacing w:after="0" w:line="240" w:lineRule="auto"/>
              <w:ind w:right="709"/>
              <w:rPr>
                <w:rFonts w:eastAsia="Wingdings"/>
                <w:b/>
                <w:color w:val="0070C0"/>
                <w:szCs w:val="24"/>
              </w:rPr>
            </w:pPr>
            <w:r w:rsidRPr="000D5051">
              <w:rPr>
                <w:szCs w:val="24"/>
              </w:rPr>
              <w:t>Özel eğitime ihtiyaç duyan bireylerin uygun eğitime erişimi</w:t>
            </w:r>
          </w:p>
          <w:p w:rsidR="00E16AD9" w:rsidRPr="00A47F2F" w:rsidRDefault="00E16AD9" w:rsidP="00E64289">
            <w:pPr>
              <w:spacing w:after="0" w:line="240" w:lineRule="auto"/>
              <w:rPr>
                <w:color w:val="000000"/>
                <w:szCs w:val="24"/>
              </w:rPr>
            </w:pPr>
          </w:p>
        </w:tc>
      </w:tr>
      <w:tr w:rsidR="00E16AD9" w:rsidRPr="00A47F2F" w:rsidTr="00E16AD9">
        <w:trPr>
          <w:trHeight w:val="285"/>
        </w:trPr>
        <w:tc>
          <w:tcPr>
            <w:tcW w:w="602"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5</w:t>
            </w:r>
          </w:p>
        </w:tc>
        <w:tc>
          <w:tcPr>
            <w:tcW w:w="10201" w:type="dxa"/>
          </w:tcPr>
          <w:p w:rsidR="00E16AD9" w:rsidRPr="000D5051" w:rsidRDefault="00E16AD9" w:rsidP="00E64289">
            <w:pPr>
              <w:tabs>
                <w:tab w:val="left" w:pos="427"/>
              </w:tabs>
              <w:spacing w:after="0" w:line="240" w:lineRule="auto"/>
              <w:ind w:right="709"/>
              <w:rPr>
                <w:rFonts w:eastAsia="Wingdings"/>
                <w:b/>
                <w:color w:val="0070C0"/>
                <w:szCs w:val="24"/>
              </w:rPr>
            </w:pPr>
            <w:r w:rsidRPr="000D5051">
              <w:rPr>
                <w:szCs w:val="24"/>
              </w:rPr>
              <w:t>Hayat boyu öğrenmeye katılım</w:t>
            </w:r>
          </w:p>
          <w:p w:rsidR="00E16AD9" w:rsidRPr="00A47F2F" w:rsidRDefault="00E16AD9" w:rsidP="00E64289">
            <w:pPr>
              <w:spacing w:after="0" w:line="240" w:lineRule="auto"/>
              <w:rPr>
                <w:color w:val="000000"/>
                <w:szCs w:val="24"/>
              </w:rPr>
            </w:pPr>
          </w:p>
        </w:tc>
      </w:tr>
    </w:tbl>
    <w:p w:rsidR="00E16AD9" w:rsidRPr="00A47F2F" w:rsidRDefault="00E16AD9" w:rsidP="00E16AD9">
      <w:pPr>
        <w:rPr>
          <w:szCs w:val="24"/>
        </w:rPr>
      </w:pPr>
    </w:p>
    <w:tbl>
      <w:tblPr>
        <w:tblW w:w="10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02"/>
      </w:tblGrid>
      <w:tr w:rsidR="00E16AD9" w:rsidRPr="00A47F2F" w:rsidTr="00E16AD9">
        <w:trPr>
          <w:trHeight w:val="111"/>
        </w:trPr>
        <w:tc>
          <w:tcPr>
            <w:tcW w:w="10698" w:type="dxa"/>
            <w:gridSpan w:val="2"/>
            <w:vAlign w:val="center"/>
            <w:hideMark/>
          </w:tcPr>
          <w:p w:rsidR="00E16AD9" w:rsidRPr="00A47F2F" w:rsidRDefault="00E16AD9" w:rsidP="00E64289">
            <w:pPr>
              <w:spacing w:after="0" w:line="240" w:lineRule="auto"/>
              <w:rPr>
                <w:b/>
                <w:bCs/>
                <w:color w:val="000000"/>
                <w:szCs w:val="24"/>
              </w:rPr>
            </w:pPr>
            <w:r w:rsidRPr="00A47F2F">
              <w:rPr>
                <w:b/>
                <w:bCs/>
                <w:color w:val="000000"/>
                <w:szCs w:val="24"/>
              </w:rPr>
              <w:t>2.TEMA: EĞİTİM VE ÖĞRETİMDE KALİTE</w:t>
            </w:r>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1</w:t>
            </w:r>
          </w:p>
        </w:tc>
        <w:tc>
          <w:tcPr>
            <w:tcW w:w="10102" w:type="dxa"/>
            <w:vAlign w:val="center"/>
            <w:hideMark/>
          </w:tcPr>
          <w:p w:rsidR="00E16AD9" w:rsidRPr="00A47F2F" w:rsidRDefault="00E16AD9" w:rsidP="00E64289">
            <w:pPr>
              <w:spacing w:after="0" w:line="240" w:lineRule="auto"/>
              <w:ind w:right="709"/>
              <w:rPr>
                <w:color w:val="000000"/>
                <w:szCs w:val="24"/>
              </w:rPr>
            </w:pPr>
            <w:r w:rsidRPr="000D5051">
              <w:rPr>
                <w:szCs w:val="24"/>
              </w:rPr>
              <w:t>Eğitim öğretim sürecinde sanatsal, sportif ve kültürel faaliyetler Okuma kültürü</w:t>
            </w:r>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2</w:t>
            </w:r>
          </w:p>
        </w:tc>
        <w:tc>
          <w:tcPr>
            <w:tcW w:w="10102" w:type="dxa"/>
            <w:vAlign w:val="center"/>
            <w:hideMark/>
          </w:tcPr>
          <w:p w:rsidR="00E16AD9" w:rsidRPr="00A47F2F" w:rsidRDefault="00E16AD9" w:rsidP="00E64289">
            <w:pPr>
              <w:spacing w:after="0" w:line="240" w:lineRule="auto"/>
              <w:ind w:right="709"/>
              <w:rPr>
                <w:color w:val="000000"/>
                <w:szCs w:val="24"/>
              </w:rPr>
            </w:pPr>
            <w:r w:rsidRPr="000D5051">
              <w:rPr>
                <w:szCs w:val="24"/>
              </w:rPr>
              <w:t xml:space="preserve">Okul sağlığı ve </w:t>
            </w:r>
            <w:proofErr w:type="gramStart"/>
            <w:r w:rsidRPr="000D5051">
              <w:rPr>
                <w:szCs w:val="24"/>
              </w:rPr>
              <w:t>hijyen</w:t>
            </w:r>
            <w:proofErr w:type="gramEnd"/>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3</w:t>
            </w:r>
          </w:p>
        </w:tc>
        <w:tc>
          <w:tcPr>
            <w:tcW w:w="10102" w:type="dxa"/>
            <w:vAlign w:val="center"/>
          </w:tcPr>
          <w:p w:rsidR="00E16AD9" w:rsidRPr="00A47F2F" w:rsidRDefault="00E16AD9" w:rsidP="00E64289">
            <w:pPr>
              <w:spacing w:after="0" w:line="240" w:lineRule="auto"/>
              <w:ind w:right="709"/>
              <w:rPr>
                <w:color w:val="000000"/>
                <w:szCs w:val="24"/>
              </w:rPr>
            </w:pPr>
            <w:r w:rsidRPr="000D5051">
              <w:rPr>
                <w:szCs w:val="24"/>
              </w:rPr>
              <w:t>Zararlı alışkanlıklar</w:t>
            </w:r>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4</w:t>
            </w:r>
          </w:p>
        </w:tc>
        <w:tc>
          <w:tcPr>
            <w:tcW w:w="10102" w:type="dxa"/>
            <w:vAlign w:val="center"/>
          </w:tcPr>
          <w:p w:rsidR="00E16AD9" w:rsidRPr="00A47F2F" w:rsidRDefault="00E16AD9" w:rsidP="00E64289">
            <w:pPr>
              <w:spacing w:after="0" w:line="240" w:lineRule="auto"/>
              <w:ind w:right="709"/>
              <w:rPr>
                <w:color w:val="000000"/>
                <w:szCs w:val="24"/>
              </w:rPr>
            </w:pPr>
            <w:r w:rsidRPr="000D5051">
              <w:rPr>
                <w:szCs w:val="24"/>
              </w:rPr>
              <w:t xml:space="preserve">Öğretmenlere yönelik </w:t>
            </w:r>
            <w:proofErr w:type="spellStart"/>
            <w:r w:rsidRPr="000D5051">
              <w:rPr>
                <w:szCs w:val="24"/>
              </w:rPr>
              <w:t>hizmetiçi</w:t>
            </w:r>
            <w:proofErr w:type="spellEnd"/>
            <w:r w:rsidRPr="000D5051">
              <w:rPr>
                <w:szCs w:val="24"/>
              </w:rPr>
              <w:t xml:space="preserve"> eğitimler</w:t>
            </w:r>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5</w:t>
            </w:r>
          </w:p>
        </w:tc>
        <w:tc>
          <w:tcPr>
            <w:tcW w:w="10102" w:type="dxa"/>
            <w:vAlign w:val="center"/>
          </w:tcPr>
          <w:p w:rsidR="00E16AD9" w:rsidRPr="00A47F2F" w:rsidRDefault="00E16AD9" w:rsidP="00E64289">
            <w:pPr>
              <w:spacing w:after="0" w:line="240" w:lineRule="auto"/>
              <w:ind w:right="992"/>
              <w:rPr>
                <w:color w:val="000000"/>
                <w:szCs w:val="24"/>
              </w:rPr>
            </w:pPr>
            <w:r w:rsidRPr="000D5051">
              <w:rPr>
                <w:szCs w:val="24"/>
              </w:rPr>
              <w:t>Sınav odaklı sistem ve sınav kaygısı</w:t>
            </w:r>
          </w:p>
        </w:tc>
      </w:tr>
      <w:tr w:rsidR="00E16AD9" w:rsidRPr="00A47F2F" w:rsidTr="00E16AD9">
        <w:trPr>
          <w:trHeight w:val="56"/>
        </w:trPr>
        <w:tc>
          <w:tcPr>
            <w:tcW w:w="596" w:type="dxa"/>
            <w:vAlign w:val="center"/>
            <w:hideMark/>
          </w:tcPr>
          <w:p w:rsidR="00E16AD9" w:rsidRPr="00A47F2F" w:rsidRDefault="00E16AD9" w:rsidP="00E64289">
            <w:pPr>
              <w:spacing w:after="0" w:line="240" w:lineRule="auto"/>
              <w:jc w:val="center"/>
              <w:rPr>
                <w:b/>
                <w:bCs/>
                <w:color w:val="000000"/>
                <w:szCs w:val="24"/>
              </w:rPr>
            </w:pPr>
            <w:r w:rsidRPr="00A47F2F">
              <w:rPr>
                <w:b/>
                <w:bCs/>
                <w:color w:val="000000"/>
                <w:szCs w:val="24"/>
              </w:rPr>
              <w:t>6</w:t>
            </w:r>
          </w:p>
        </w:tc>
        <w:tc>
          <w:tcPr>
            <w:tcW w:w="10102" w:type="dxa"/>
            <w:vAlign w:val="center"/>
          </w:tcPr>
          <w:p w:rsidR="00E16AD9" w:rsidRPr="00A47F2F" w:rsidRDefault="00E16AD9" w:rsidP="00E64289">
            <w:pPr>
              <w:spacing w:after="0" w:line="240" w:lineRule="auto"/>
              <w:ind w:right="992"/>
              <w:rPr>
                <w:color w:val="000000"/>
                <w:szCs w:val="24"/>
              </w:rPr>
            </w:pPr>
            <w:r w:rsidRPr="000D5051">
              <w:rPr>
                <w:szCs w:val="24"/>
              </w:rPr>
              <w:t xml:space="preserve">Öğrencilere yönelik </w:t>
            </w:r>
            <w:proofErr w:type="gramStart"/>
            <w:r w:rsidRPr="000D5051">
              <w:rPr>
                <w:szCs w:val="24"/>
              </w:rPr>
              <w:t>oryantasyon</w:t>
            </w:r>
            <w:proofErr w:type="gramEnd"/>
            <w:r w:rsidRPr="000D5051">
              <w:rPr>
                <w:szCs w:val="24"/>
              </w:rPr>
              <w:t xml:space="preserve"> faaliyetleri</w:t>
            </w:r>
          </w:p>
        </w:tc>
      </w:tr>
    </w:tbl>
    <w:p w:rsidR="00E16AD9" w:rsidRDefault="00E16AD9" w:rsidP="00E16AD9">
      <w:pPr>
        <w:rPr>
          <w:szCs w:val="24"/>
        </w:rPr>
      </w:pPr>
    </w:p>
    <w:p w:rsidR="008117C8" w:rsidRPr="00A47F2F" w:rsidRDefault="008117C8" w:rsidP="00E16AD9">
      <w:pPr>
        <w:rPr>
          <w:szCs w:val="24"/>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0220"/>
      </w:tblGrid>
      <w:tr w:rsidR="00E16AD9" w:rsidRPr="00A47F2F" w:rsidTr="00E16AD9">
        <w:trPr>
          <w:trHeight w:val="298"/>
        </w:trPr>
        <w:tc>
          <w:tcPr>
            <w:tcW w:w="10683" w:type="dxa"/>
            <w:gridSpan w:val="2"/>
            <w:hideMark/>
          </w:tcPr>
          <w:p w:rsidR="00E16AD9" w:rsidRPr="00A47F2F" w:rsidRDefault="00E16AD9" w:rsidP="00E64289">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1</w:t>
            </w:r>
          </w:p>
        </w:tc>
        <w:tc>
          <w:tcPr>
            <w:tcW w:w="10220" w:type="dxa"/>
          </w:tcPr>
          <w:p w:rsidR="00E16AD9" w:rsidRPr="00FD1F5B" w:rsidRDefault="00E16AD9" w:rsidP="00E64289">
            <w:pPr>
              <w:tabs>
                <w:tab w:val="left" w:pos="427"/>
              </w:tabs>
              <w:spacing w:after="0" w:line="240" w:lineRule="auto"/>
              <w:ind w:right="709"/>
              <w:rPr>
                <w:color w:val="000000"/>
                <w:sz w:val="22"/>
                <w:szCs w:val="24"/>
              </w:rPr>
            </w:pPr>
            <w:r w:rsidRPr="00FD1F5B">
              <w:rPr>
                <w:sz w:val="22"/>
                <w:szCs w:val="24"/>
              </w:rPr>
              <w:t xml:space="preserve">Çalışma ortamları ile sosyal, kültürel ve sportif ortamların iş </w:t>
            </w:r>
            <w:proofErr w:type="gramStart"/>
            <w:r w:rsidRPr="00FD1F5B">
              <w:rPr>
                <w:sz w:val="22"/>
                <w:szCs w:val="24"/>
              </w:rPr>
              <w:t>motivasyonunu</w:t>
            </w:r>
            <w:proofErr w:type="gramEnd"/>
            <w:r w:rsidRPr="00FD1F5B">
              <w:rPr>
                <w:sz w:val="22"/>
                <w:szCs w:val="24"/>
              </w:rPr>
              <w:t xml:space="preserve"> sağlayacak biçimde düzenlenmesi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2</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Çalışanların ödüllendirilmesi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3</w:t>
            </w:r>
          </w:p>
        </w:tc>
        <w:tc>
          <w:tcPr>
            <w:tcW w:w="10220" w:type="dxa"/>
          </w:tcPr>
          <w:p w:rsidR="00E16AD9" w:rsidRPr="00FD1F5B" w:rsidRDefault="00E16AD9" w:rsidP="00E64289">
            <w:pPr>
              <w:tabs>
                <w:tab w:val="left" w:pos="427"/>
              </w:tabs>
              <w:spacing w:after="0" w:line="240" w:lineRule="auto"/>
              <w:ind w:right="709"/>
              <w:rPr>
                <w:color w:val="000000"/>
                <w:sz w:val="22"/>
                <w:szCs w:val="24"/>
              </w:rPr>
            </w:pPr>
            <w:r w:rsidRPr="00FD1F5B">
              <w:rPr>
                <w:sz w:val="22"/>
                <w:szCs w:val="24"/>
              </w:rPr>
              <w:t>Atama ve görevde yükselmelerde liyakat ve kariyer esasları ile performansın dikkate alınması, kariyer yönetimi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4</w:t>
            </w:r>
          </w:p>
        </w:tc>
        <w:tc>
          <w:tcPr>
            <w:tcW w:w="10220" w:type="dxa"/>
          </w:tcPr>
          <w:p w:rsidR="00E16AD9" w:rsidRPr="00A47F2F" w:rsidRDefault="00E16AD9" w:rsidP="00E64289">
            <w:pPr>
              <w:tabs>
                <w:tab w:val="left" w:pos="427"/>
              </w:tabs>
              <w:spacing w:after="0" w:line="240" w:lineRule="auto"/>
              <w:ind w:right="709"/>
              <w:rPr>
                <w:color w:val="000000"/>
                <w:szCs w:val="24"/>
              </w:rPr>
            </w:pPr>
            <w:proofErr w:type="spellStart"/>
            <w:r w:rsidRPr="00AD4018">
              <w:rPr>
                <w:szCs w:val="24"/>
              </w:rPr>
              <w:t>Hizmetiçi</w:t>
            </w:r>
            <w:proofErr w:type="spellEnd"/>
            <w:r w:rsidRPr="00AD4018">
              <w:rPr>
                <w:szCs w:val="24"/>
              </w:rPr>
              <w:t xml:space="preserve"> eğitim kalitesi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5</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Okul ve kurumların sosyal, kültürel, sanatsal ve sportif faaliyet alanlarının yetersizliği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6</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Eğitim, çalışma, konaklama ve sosyal hizmet ortamlarının kalitesinin artırılması</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7</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Donatım eksiklerinin giderilmesi</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8</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Okullardaki fiziki durumun özel eğitime gereksinim duyan öğrencilere uygunluğu</w:t>
            </w:r>
          </w:p>
        </w:tc>
      </w:tr>
      <w:tr w:rsidR="00E16AD9" w:rsidRPr="00A47F2F" w:rsidTr="00E16AD9">
        <w:trPr>
          <w:trHeight w:val="298"/>
        </w:trPr>
        <w:tc>
          <w:tcPr>
            <w:tcW w:w="463" w:type="dxa"/>
            <w:hideMark/>
          </w:tcPr>
          <w:p w:rsidR="00E16AD9" w:rsidRPr="00A47F2F" w:rsidRDefault="00E16AD9" w:rsidP="00E64289">
            <w:pPr>
              <w:spacing w:after="0" w:line="240" w:lineRule="auto"/>
              <w:rPr>
                <w:b/>
                <w:bCs/>
                <w:color w:val="000000"/>
                <w:szCs w:val="24"/>
              </w:rPr>
            </w:pPr>
            <w:r w:rsidRPr="00A47F2F">
              <w:rPr>
                <w:b/>
                <w:bCs/>
                <w:color w:val="000000"/>
                <w:szCs w:val="24"/>
              </w:rPr>
              <w:t>9</w:t>
            </w:r>
          </w:p>
        </w:tc>
        <w:tc>
          <w:tcPr>
            <w:tcW w:w="10220" w:type="dxa"/>
          </w:tcPr>
          <w:p w:rsidR="00E16AD9" w:rsidRPr="00A47F2F" w:rsidRDefault="00E16AD9" w:rsidP="00E64289">
            <w:pPr>
              <w:tabs>
                <w:tab w:val="left" w:pos="427"/>
              </w:tabs>
              <w:spacing w:after="0" w:line="240" w:lineRule="auto"/>
              <w:ind w:right="709"/>
              <w:rPr>
                <w:color w:val="000000"/>
                <w:szCs w:val="24"/>
              </w:rPr>
            </w:pPr>
            <w:r w:rsidRPr="00AD4018">
              <w:rPr>
                <w:szCs w:val="24"/>
              </w:rPr>
              <w:t>İnşaat ve emlak çalışmalarının yapılmasındaki zamanlama</w:t>
            </w:r>
          </w:p>
        </w:tc>
      </w:tr>
    </w:tbl>
    <w:p w:rsidR="008117C8" w:rsidRDefault="008117C8" w:rsidP="008117C8">
      <w:pPr>
        <w:pStyle w:val="Balk1"/>
      </w:pPr>
      <w:bookmarkStart w:id="24" w:name="_Toc411525143"/>
      <w:bookmarkStart w:id="25" w:name="_Toc416085144"/>
      <w:bookmarkStart w:id="26" w:name="_Toc529519458"/>
      <w:bookmarkStart w:id="27" w:name="_Toc531097539"/>
      <w:bookmarkStart w:id="28" w:name="_Toc416085142"/>
      <w:bookmarkStart w:id="29" w:name="_Toc529519455"/>
    </w:p>
    <w:p w:rsidR="008117C8" w:rsidRDefault="008117C8" w:rsidP="008117C8"/>
    <w:p w:rsidR="008117C8" w:rsidRDefault="008117C8" w:rsidP="008117C8"/>
    <w:p w:rsidR="008117C8" w:rsidRDefault="008117C8" w:rsidP="008117C8"/>
    <w:p w:rsidR="00E64289" w:rsidRDefault="00E64289" w:rsidP="008117C8"/>
    <w:p w:rsidR="00E64289" w:rsidRPr="008117C8" w:rsidRDefault="00E64289" w:rsidP="008117C8"/>
    <w:p w:rsidR="008117C8" w:rsidRPr="00A47F2F" w:rsidRDefault="008117C8" w:rsidP="008117C8">
      <w:pPr>
        <w:pStyle w:val="Balk1"/>
      </w:pPr>
      <w:r>
        <w:lastRenderedPageBreak/>
        <w:t xml:space="preserve">BÖLÜM III: </w:t>
      </w:r>
      <w:r w:rsidRPr="00A47F2F">
        <w:t>MİSYON, VİZYON VE TEMEL DEĞERLER</w:t>
      </w:r>
      <w:bookmarkEnd w:id="24"/>
      <w:bookmarkEnd w:id="25"/>
      <w:bookmarkEnd w:id="26"/>
      <w:bookmarkEnd w:id="27"/>
    </w:p>
    <w:p w:rsidR="008117C8" w:rsidRPr="001843E2" w:rsidRDefault="008117C8" w:rsidP="008117C8">
      <w:pPr>
        <w:spacing w:line="240" w:lineRule="auto"/>
        <w:ind w:firstLine="709"/>
        <w:jc w:val="both"/>
        <w:rPr>
          <w:sz w:val="28"/>
          <w:szCs w:val="24"/>
        </w:rPr>
      </w:pPr>
      <w:r w:rsidRPr="001843E2">
        <w:rPr>
          <w:sz w:val="28"/>
          <w:szCs w:val="24"/>
        </w:rPr>
        <w:t xml:space="preserve">Okul Müdürlüğümüzün Misyon, </w:t>
      </w:r>
      <w:proofErr w:type="gramStart"/>
      <w:r w:rsidRPr="001843E2">
        <w:rPr>
          <w:sz w:val="28"/>
          <w:szCs w:val="24"/>
        </w:rPr>
        <w:t>vizyon</w:t>
      </w:r>
      <w:proofErr w:type="gramEnd"/>
      <w:r w:rsidRPr="001843E2">
        <w:rPr>
          <w:sz w:val="28"/>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64289" w:rsidRPr="00A47F2F" w:rsidRDefault="00E64289" w:rsidP="008117C8">
      <w:pPr>
        <w:spacing w:line="240" w:lineRule="auto"/>
        <w:ind w:firstLine="709"/>
        <w:jc w:val="both"/>
        <w:rPr>
          <w:szCs w:val="24"/>
        </w:rPr>
      </w:pPr>
    </w:p>
    <w:p w:rsidR="008117C8" w:rsidRPr="001843E2" w:rsidRDefault="008117C8" w:rsidP="008117C8">
      <w:pPr>
        <w:pStyle w:val="Balk2"/>
        <w:rPr>
          <w:rFonts w:ascii="Book Antiqua" w:hAnsi="Book Antiqua"/>
          <w:sz w:val="28"/>
          <w:szCs w:val="24"/>
          <w:u w:val="single"/>
        </w:rPr>
      </w:pPr>
      <w:bookmarkStart w:id="30" w:name="_Toc531097540"/>
      <w:r w:rsidRPr="001843E2">
        <w:rPr>
          <w:rFonts w:ascii="Book Antiqua" w:hAnsi="Book Antiqua"/>
          <w:sz w:val="28"/>
          <w:szCs w:val="24"/>
          <w:u w:val="single"/>
        </w:rPr>
        <w:t xml:space="preserve">MİSYONUMUZ </w:t>
      </w:r>
      <w:bookmarkEnd w:id="30"/>
    </w:p>
    <w:p w:rsidR="008117C8" w:rsidRPr="001843E2" w:rsidRDefault="001843E2" w:rsidP="001843E2">
      <w:pPr>
        <w:autoSpaceDE w:val="0"/>
        <w:autoSpaceDN w:val="0"/>
        <w:adjustRightInd w:val="0"/>
        <w:spacing w:after="223" w:line="240" w:lineRule="auto"/>
        <w:jc w:val="both"/>
        <w:rPr>
          <w:color w:val="000000"/>
          <w:sz w:val="28"/>
          <w:szCs w:val="24"/>
          <w:lang w:val="en-US"/>
        </w:rPr>
      </w:pPr>
      <w:r>
        <w:rPr>
          <w:color w:val="000000"/>
          <w:sz w:val="28"/>
          <w:szCs w:val="24"/>
          <w:lang w:val="en-US"/>
        </w:rPr>
        <w:tab/>
      </w:r>
      <w:proofErr w:type="spellStart"/>
      <w:proofErr w:type="gramStart"/>
      <w:r w:rsidR="008117C8" w:rsidRPr="001843E2">
        <w:rPr>
          <w:color w:val="000000"/>
          <w:sz w:val="28"/>
          <w:szCs w:val="24"/>
          <w:lang w:val="en-US"/>
        </w:rPr>
        <w:t>Eleştirel</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düşünebilen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çözüm</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odaklı</w:t>
      </w:r>
      <w:proofErr w:type="spellEnd"/>
      <w:r w:rsidR="0085050C">
        <w:rPr>
          <w:color w:val="000000"/>
          <w:sz w:val="28"/>
          <w:szCs w:val="24"/>
          <w:lang w:val="en-US"/>
        </w:rPr>
        <w:t xml:space="preserve"> </w:t>
      </w:r>
      <w:proofErr w:type="spellStart"/>
      <w:r>
        <w:rPr>
          <w:color w:val="000000"/>
          <w:sz w:val="28"/>
          <w:szCs w:val="24"/>
          <w:lang w:val="en-US"/>
        </w:rPr>
        <w:t>olabilen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kişisel</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mesleki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alanda</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kendini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sürekli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yeniley</w:t>
      </w:r>
      <w:r>
        <w:rPr>
          <w:color w:val="000000"/>
          <w:sz w:val="28"/>
          <w:szCs w:val="24"/>
          <w:lang w:val="en-US"/>
        </w:rPr>
        <w:t>ebil</w:t>
      </w:r>
      <w:r w:rsidR="008117C8" w:rsidRPr="001843E2">
        <w:rPr>
          <w:color w:val="000000"/>
          <w:sz w:val="28"/>
          <w:szCs w:val="24"/>
          <w:lang w:val="en-US"/>
        </w:rPr>
        <w:t>en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doğaya</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duyarlı</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yaratıcı</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farklılıklara</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saygı</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gösteren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bireyler</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yetiştirmektir</w:t>
      </w:r>
      <w:proofErr w:type="spellEnd"/>
      <w:r w:rsidR="00E64289" w:rsidRPr="001843E2">
        <w:rPr>
          <w:color w:val="000000"/>
          <w:sz w:val="28"/>
          <w:szCs w:val="24"/>
          <w:lang w:val="en-US"/>
        </w:rPr>
        <w:t>.</w:t>
      </w:r>
      <w:proofErr w:type="gramEnd"/>
    </w:p>
    <w:p w:rsidR="00E64289" w:rsidRPr="001843E2" w:rsidRDefault="00E64289" w:rsidP="008117C8">
      <w:pPr>
        <w:autoSpaceDE w:val="0"/>
        <w:autoSpaceDN w:val="0"/>
        <w:adjustRightInd w:val="0"/>
        <w:spacing w:after="223" w:line="240" w:lineRule="auto"/>
        <w:rPr>
          <w:color w:val="000000"/>
          <w:sz w:val="28"/>
          <w:szCs w:val="24"/>
          <w:lang w:val="en-US"/>
        </w:rPr>
      </w:pPr>
    </w:p>
    <w:p w:rsidR="00E64289" w:rsidRPr="008117C8" w:rsidRDefault="00E64289" w:rsidP="008117C8">
      <w:pPr>
        <w:autoSpaceDE w:val="0"/>
        <w:autoSpaceDN w:val="0"/>
        <w:adjustRightInd w:val="0"/>
        <w:spacing w:after="223" w:line="240" w:lineRule="auto"/>
        <w:rPr>
          <w:color w:val="000000"/>
          <w:szCs w:val="24"/>
          <w:lang w:val="en-US"/>
        </w:rPr>
      </w:pPr>
    </w:p>
    <w:p w:rsidR="008117C8" w:rsidRPr="001843E2" w:rsidRDefault="008117C8" w:rsidP="008117C8">
      <w:pPr>
        <w:pStyle w:val="Balk2"/>
        <w:rPr>
          <w:rFonts w:ascii="Book Antiqua" w:hAnsi="Book Antiqua"/>
          <w:sz w:val="28"/>
          <w:szCs w:val="24"/>
          <w:u w:val="single"/>
        </w:rPr>
      </w:pPr>
      <w:bookmarkStart w:id="31" w:name="_Toc531097541"/>
      <w:r w:rsidRPr="001843E2">
        <w:rPr>
          <w:rFonts w:ascii="Book Antiqua" w:hAnsi="Book Antiqua"/>
          <w:sz w:val="28"/>
          <w:szCs w:val="24"/>
          <w:u w:val="single"/>
        </w:rPr>
        <w:t xml:space="preserve">VİZYONUMUZ </w:t>
      </w:r>
      <w:bookmarkEnd w:id="31"/>
    </w:p>
    <w:p w:rsidR="008117C8" w:rsidRPr="001843E2" w:rsidRDefault="001843E2" w:rsidP="001843E2">
      <w:pPr>
        <w:jc w:val="both"/>
        <w:rPr>
          <w:color w:val="000000"/>
          <w:sz w:val="28"/>
          <w:szCs w:val="24"/>
          <w:lang w:val="en-US"/>
        </w:rPr>
      </w:pPr>
      <w:r>
        <w:rPr>
          <w:color w:val="000000"/>
          <w:szCs w:val="24"/>
          <w:lang w:val="en-US"/>
        </w:rPr>
        <w:tab/>
      </w:r>
      <w:proofErr w:type="spellStart"/>
      <w:proofErr w:type="gramStart"/>
      <w:r w:rsidR="008117C8" w:rsidRPr="001843E2">
        <w:rPr>
          <w:color w:val="000000"/>
          <w:sz w:val="28"/>
          <w:szCs w:val="24"/>
          <w:lang w:val="en-US"/>
        </w:rPr>
        <w:t>Nitelikli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araştırmalar</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yapan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kalite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kültürünü</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içselleştirmiş</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bilgi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yetkinliklerini</w:t>
      </w:r>
      <w:proofErr w:type="spellEnd"/>
      <w:r w:rsidR="008117C8" w:rsidRPr="001843E2">
        <w:rPr>
          <w:color w:val="000000"/>
          <w:sz w:val="28"/>
          <w:szCs w:val="24"/>
          <w:lang w:val="en-US"/>
        </w:rPr>
        <w:t xml:space="preserve"> </w:t>
      </w:r>
      <w:proofErr w:type="spellStart"/>
      <w:r>
        <w:rPr>
          <w:color w:val="000000"/>
          <w:sz w:val="28"/>
          <w:szCs w:val="24"/>
          <w:lang w:val="en-US"/>
        </w:rPr>
        <w:t>ülke</w:t>
      </w:r>
      <w:proofErr w:type="spellEnd"/>
      <w:r>
        <w:rPr>
          <w:color w:val="000000"/>
          <w:sz w:val="28"/>
          <w:szCs w:val="24"/>
          <w:lang w:val="en-US"/>
        </w:rPr>
        <w:t xml:space="preserve"> </w:t>
      </w:r>
      <w:proofErr w:type="spellStart"/>
      <w:r>
        <w:rPr>
          <w:color w:val="000000"/>
          <w:sz w:val="28"/>
          <w:szCs w:val="24"/>
          <w:lang w:val="en-US"/>
        </w:rPr>
        <w:t>ve</w:t>
      </w:r>
      <w:proofErr w:type="spellEnd"/>
      <w:r>
        <w:rPr>
          <w:color w:val="000000"/>
          <w:sz w:val="28"/>
          <w:szCs w:val="24"/>
          <w:lang w:val="en-US"/>
        </w:rPr>
        <w:t xml:space="preserve"> </w:t>
      </w:r>
      <w:proofErr w:type="spellStart"/>
      <w:r w:rsidR="008117C8" w:rsidRPr="001843E2">
        <w:rPr>
          <w:color w:val="000000"/>
          <w:sz w:val="28"/>
          <w:szCs w:val="24"/>
          <w:lang w:val="en-US"/>
        </w:rPr>
        <w:t>insanlık</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yararına</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kullanan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evrensel</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düzeyde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fark</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yaratarak</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geleceğe</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yön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veren</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yenilikçi</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okul</w:t>
      </w:r>
      <w:proofErr w:type="spellEnd"/>
      <w:r w:rsidR="008117C8" w:rsidRPr="001843E2">
        <w:rPr>
          <w:color w:val="000000"/>
          <w:sz w:val="28"/>
          <w:szCs w:val="24"/>
          <w:lang w:val="en-US"/>
        </w:rPr>
        <w:t xml:space="preserve"> </w:t>
      </w:r>
      <w:proofErr w:type="spellStart"/>
      <w:r w:rsidR="008117C8" w:rsidRPr="001843E2">
        <w:rPr>
          <w:color w:val="000000"/>
          <w:sz w:val="28"/>
          <w:szCs w:val="24"/>
          <w:lang w:val="en-US"/>
        </w:rPr>
        <w:t>olmaktır</w:t>
      </w:r>
      <w:proofErr w:type="spellEnd"/>
      <w:r w:rsidR="008117C8" w:rsidRPr="001843E2">
        <w:rPr>
          <w:color w:val="000000"/>
          <w:sz w:val="28"/>
          <w:szCs w:val="24"/>
          <w:lang w:val="en-US"/>
        </w:rPr>
        <w:t>.</w:t>
      </w:r>
      <w:proofErr w:type="gramEnd"/>
    </w:p>
    <w:p w:rsidR="00E64289" w:rsidRDefault="00E64289" w:rsidP="008117C8">
      <w:pPr>
        <w:rPr>
          <w:color w:val="000000"/>
          <w:szCs w:val="24"/>
          <w:lang w:val="en-US"/>
        </w:rPr>
      </w:pPr>
    </w:p>
    <w:p w:rsidR="00E64289" w:rsidRPr="008117C8" w:rsidRDefault="00E64289" w:rsidP="008117C8">
      <w:pPr>
        <w:rPr>
          <w:szCs w:val="24"/>
        </w:rPr>
      </w:pPr>
    </w:p>
    <w:p w:rsidR="008117C8" w:rsidRPr="001843E2" w:rsidRDefault="008117C8" w:rsidP="008117C8">
      <w:pPr>
        <w:pStyle w:val="Balk2"/>
        <w:rPr>
          <w:rFonts w:ascii="Book Antiqua" w:hAnsi="Book Antiqua"/>
          <w:sz w:val="28"/>
          <w:szCs w:val="24"/>
          <w:u w:val="single"/>
        </w:rPr>
      </w:pPr>
      <w:bookmarkStart w:id="32" w:name="_Toc531097542"/>
      <w:r w:rsidRPr="001843E2">
        <w:rPr>
          <w:rFonts w:ascii="Book Antiqua" w:hAnsi="Book Antiqua"/>
          <w:sz w:val="28"/>
          <w:szCs w:val="24"/>
          <w:u w:val="single"/>
        </w:rPr>
        <w:t xml:space="preserve">TEMEL DEĞERLERİMİZ </w:t>
      </w:r>
      <w:bookmarkEnd w:id="32"/>
    </w:p>
    <w:p w:rsidR="008117C8" w:rsidRPr="001843E2" w:rsidRDefault="008117C8" w:rsidP="008117C8">
      <w:pPr>
        <w:pStyle w:val="ListeParagraf"/>
        <w:autoSpaceDE w:val="0"/>
        <w:autoSpaceDN w:val="0"/>
        <w:adjustRightInd w:val="0"/>
        <w:spacing w:before="120" w:after="0" w:line="432" w:lineRule="auto"/>
        <w:ind w:left="0"/>
        <w:jc w:val="both"/>
        <w:rPr>
          <w:rFonts w:eastAsia="AGaramondPro-Regular"/>
          <w:b/>
          <w:sz w:val="28"/>
          <w:szCs w:val="24"/>
        </w:rPr>
      </w:pPr>
      <w:r w:rsidRPr="001843E2">
        <w:rPr>
          <w:rFonts w:eastAsia="AGaramondPro-Regular"/>
          <w:b/>
          <w:sz w:val="28"/>
          <w:szCs w:val="24"/>
        </w:rPr>
        <w:t xml:space="preserve">1) </w:t>
      </w:r>
      <w:r w:rsidRPr="001843E2">
        <w:rPr>
          <w:sz w:val="28"/>
          <w:szCs w:val="24"/>
        </w:rPr>
        <w:t>Etik değerlere bağlılık</w:t>
      </w:r>
      <w:r w:rsidRPr="001843E2">
        <w:rPr>
          <w:rFonts w:eastAsia="AGaramondPro-Regular"/>
          <w:b/>
          <w:sz w:val="28"/>
          <w:szCs w:val="24"/>
        </w:rPr>
        <w:t xml:space="preserve"> </w:t>
      </w:r>
    </w:p>
    <w:p w:rsidR="008117C8" w:rsidRPr="001843E2" w:rsidRDefault="008117C8" w:rsidP="008117C8">
      <w:pPr>
        <w:pStyle w:val="ListeParagraf"/>
        <w:autoSpaceDE w:val="0"/>
        <w:autoSpaceDN w:val="0"/>
        <w:adjustRightInd w:val="0"/>
        <w:spacing w:before="120" w:after="0" w:line="432" w:lineRule="auto"/>
        <w:ind w:left="0"/>
        <w:jc w:val="both"/>
        <w:rPr>
          <w:rFonts w:eastAsia="AGaramondPro-Regular"/>
          <w:b/>
          <w:sz w:val="28"/>
          <w:szCs w:val="24"/>
        </w:rPr>
      </w:pPr>
      <w:r w:rsidRPr="001843E2">
        <w:rPr>
          <w:rFonts w:eastAsia="AGaramondPro-Regular"/>
          <w:b/>
          <w:sz w:val="28"/>
          <w:szCs w:val="24"/>
        </w:rPr>
        <w:t xml:space="preserve">2) </w:t>
      </w:r>
      <w:r w:rsidRPr="001843E2">
        <w:rPr>
          <w:sz w:val="28"/>
          <w:szCs w:val="24"/>
        </w:rPr>
        <w:t>Cumhuriyet değerlerine bağlılık</w:t>
      </w:r>
    </w:p>
    <w:p w:rsidR="008117C8" w:rsidRPr="001843E2" w:rsidRDefault="008117C8" w:rsidP="008117C8">
      <w:pPr>
        <w:pStyle w:val="ListeParagraf"/>
        <w:autoSpaceDE w:val="0"/>
        <w:autoSpaceDN w:val="0"/>
        <w:adjustRightInd w:val="0"/>
        <w:spacing w:before="120" w:after="0" w:line="432" w:lineRule="auto"/>
        <w:ind w:left="0"/>
        <w:jc w:val="both"/>
        <w:rPr>
          <w:rFonts w:eastAsia="AGaramondPro-Regular"/>
          <w:b/>
          <w:sz w:val="28"/>
          <w:szCs w:val="24"/>
        </w:rPr>
      </w:pPr>
      <w:r w:rsidRPr="001843E2">
        <w:rPr>
          <w:rFonts w:eastAsia="AGaramondPro-Regular"/>
          <w:b/>
          <w:sz w:val="28"/>
          <w:szCs w:val="24"/>
        </w:rPr>
        <w:t xml:space="preserve">3) </w:t>
      </w:r>
      <w:r w:rsidRPr="001843E2">
        <w:rPr>
          <w:sz w:val="28"/>
          <w:szCs w:val="24"/>
        </w:rPr>
        <w:t>Öğrenci merkezlilik</w:t>
      </w:r>
      <w:r w:rsidRPr="001843E2">
        <w:rPr>
          <w:rFonts w:eastAsia="AGaramondPro-Regular"/>
          <w:b/>
          <w:sz w:val="28"/>
          <w:szCs w:val="24"/>
        </w:rPr>
        <w:t xml:space="preserve"> </w:t>
      </w:r>
    </w:p>
    <w:p w:rsidR="008117C8" w:rsidRPr="001843E2" w:rsidRDefault="008117C8" w:rsidP="008117C8">
      <w:pPr>
        <w:pStyle w:val="ListeParagraf"/>
        <w:autoSpaceDE w:val="0"/>
        <w:autoSpaceDN w:val="0"/>
        <w:adjustRightInd w:val="0"/>
        <w:spacing w:before="120" w:after="0" w:line="432" w:lineRule="auto"/>
        <w:ind w:left="0"/>
        <w:jc w:val="both"/>
        <w:rPr>
          <w:rFonts w:eastAsia="AGaramondPro-Regular"/>
          <w:b/>
          <w:sz w:val="28"/>
          <w:szCs w:val="24"/>
        </w:rPr>
      </w:pPr>
      <w:r w:rsidRPr="001843E2">
        <w:rPr>
          <w:rFonts w:eastAsia="AGaramondPro-Regular"/>
          <w:b/>
          <w:sz w:val="28"/>
          <w:szCs w:val="24"/>
        </w:rPr>
        <w:t xml:space="preserve">4) </w:t>
      </w:r>
      <w:r w:rsidRPr="001843E2">
        <w:rPr>
          <w:sz w:val="28"/>
          <w:szCs w:val="24"/>
        </w:rPr>
        <w:t>Kültür öğelerine ve tarihine bağlılık</w:t>
      </w:r>
      <w:r w:rsidRPr="001843E2">
        <w:rPr>
          <w:rFonts w:eastAsia="AGaramondPro-Regular"/>
          <w:b/>
          <w:sz w:val="28"/>
          <w:szCs w:val="24"/>
        </w:rPr>
        <w:t xml:space="preserve"> </w:t>
      </w:r>
    </w:p>
    <w:p w:rsidR="008117C8" w:rsidRPr="001843E2" w:rsidRDefault="008117C8" w:rsidP="008117C8">
      <w:pPr>
        <w:rPr>
          <w:rFonts w:eastAsia="AGaramondPro-Regular"/>
          <w:b/>
          <w:sz w:val="28"/>
        </w:rPr>
      </w:pPr>
      <w:r w:rsidRPr="001843E2">
        <w:rPr>
          <w:rFonts w:eastAsia="AGaramondPro-Regular"/>
          <w:b/>
          <w:sz w:val="28"/>
        </w:rPr>
        <w:t xml:space="preserve">5) </w:t>
      </w:r>
      <w:r w:rsidRPr="001843E2">
        <w:rPr>
          <w:sz w:val="28"/>
        </w:rPr>
        <w:t>Katılımcılık</w:t>
      </w:r>
      <w:r w:rsidRPr="001843E2">
        <w:rPr>
          <w:rFonts w:eastAsia="AGaramondPro-Regular"/>
          <w:b/>
          <w:sz w:val="28"/>
        </w:rPr>
        <w:t xml:space="preserve"> </w:t>
      </w:r>
    </w:p>
    <w:p w:rsidR="00E16AD9" w:rsidRPr="001843E2" w:rsidRDefault="008117C8" w:rsidP="008117C8">
      <w:pPr>
        <w:rPr>
          <w:sz w:val="28"/>
        </w:rPr>
      </w:pPr>
      <w:r w:rsidRPr="001843E2">
        <w:rPr>
          <w:rFonts w:eastAsia="AGaramondPro-Regular"/>
          <w:b/>
          <w:sz w:val="28"/>
        </w:rPr>
        <w:t xml:space="preserve">6) </w:t>
      </w:r>
      <w:r w:rsidRPr="001843E2">
        <w:rPr>
          <w:sz w:val="28"/>
        </w:rPr>
        <w:t>Ülke sorunlarına/önceliklerine duyarlı</w:t>
      </w:r>
      <w:r w:rsidR="001843E2">
        <w:rPr>
          <w:rFonts w:eastAsia="AGaramondPro-Regular"/>
          <w:sz w:val="28"/>
        </w:rPr>
        <w:t>lık</w:t>
      </w:r>
      <w:r w:rsidR="00E16AD9" w:rsidRPr="001843E2">
        <w:rPr>
          <w:sz w:val="28"/>
        </w:rPr>
        <w:br w:type="page"/>
      </w:r>
      <w:bookmarkEnd w:id="28"/>
      <w:bookmarkEnd w:id="29"/>
    </w:p>
    <w:p w:rsidR="0084763F" w:rsidRDefault="0084763F" w:rsidP="0084763F">
      <w:pPr>
        <w:pStyle w:val="Balk1"/>
      </w:pPr>
      <w:bookmarkStart w:id="33" w:name="_Toc411525145"/>
      <w:bookmarkStart w:id="34" w:name="_Toc416085153"/>
      <w:bookmarkStart w:id="35" w:name="_Toc529519459"/>
      <w:bookmarkStart w:id="36" w:name="_Toc531097543"/>
      <w:r>
        <w:lastRenderedPageBreak/>
        <w:t xml:space="preserve">BÖLÜM IV: </w:t>
      </w:r>
      <w:r w:rsidRPr="002B6FDB">
        <w:t xml:space="preserve">AMAÇ, HEDEF VE </w:t>
      </w:r>
      <w:bookmarkEnd w:id="33"/>
      <w:bookmarkEnd w:id="34"/>
      <w:bookmarkEnd w:id="35"/>
      <w:r w:rsidRPr="002B6FDB">
        <w:t>EYLEMLER</w:t>
      </w:r>
      <w:bookmarkEnd w:id="36"/>
    </w:p>
    <w:p w:rsidR="0084763F" w:rsidRPr="00C227C3" w:rsidRDefault="0084763F" w:rsidP="0084763F">
      <w:pPr>
        <w:pStyle w:val="Balk2"/>
      </w:pPr>
      <w:bookmarkStart w:id="37" w:name="_Toc531097544"/>
      <w:r w:rsidRPr="00C227C3">
        <w:t>TEMA I: EĞİTİM VE ÖĞRETİME ERİŞİM</w:t>
      </w:r>
      <w:bookmarkEnd w:id="37"/>
    </w:p>
    <w:p w:rsidR="0084763F" w:rsidRDefault="0084763F" w:rsidP="0084763F">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E64289" w:rsidRPr="002B6FDB" w:rsidRDefault="00E64289" w:rsidP="0084763F">
      <w:pPr>
        <w:ind w:firstLine="708"/>
      </w:pPr>
    </w:p>
    <w:p w:rsidR="0084763F" w:rsidRPr="009330D1" w:rsidRDefault="0084763F" w:rsidP="009330D1">
      <w:pPr>
        <w:pStyle w:val="Balk3"/>
        <w:jc w:val="both"/>
        <w:rPr>
          <w:color w:val="auto"/>
        </w:rPr>
      </w:pPr>
      <w:bookmarkStart w:id="38" w:name="_Toc529519460"/>
      <w:r>
        <w:t xml:space="preserve">Stratejik Amaç 1: </w:t>
      </w:r>
      <w:r w:rsidRPr="009330D1">
        <w:rPr>
          <w:color w:val="auto"/>
          <w:szCs w:val="24"/>
        </w:rPr>
        <w:t xml:space="preserve">Kayıt bölgemizde yer alan çocukların okullaşma oranlarını artıran, öğrencilerin uyum ve devamsızlık sorunlarını gideren etkin bir yönetim yapısı kurulacaktır.  </w:t>
      </w:r>
      <w:bookmarkEnd w:id="38"/>
    </w:p>
    <w:p w:rsidR="0084763F" w:rsidRPr="009330D1" w:rsidRDefault="009330D1" w:rsidP="009330D1">
      <w:pPr>
        <w:pStyle w:val="Balk3"/>
        <w:jc w:val="both"/>
        <w:rPr>
          <w:rFonts w:ascii="Book Antiqua" w:hAnsi="Book Antiqua"/>
          <w:color w:val="auto"/>
          <w:szCs w:val="24"/>
        </w:rPr>
      </w:pPr>
      <w:bookmarkStart w:id="39" w:name="_Toc529519462"/>
      <w:bookmarkStart w:id="40" w:name="_Toc416085156"/>
      <w:r>
        <w:rPr>
          <w:rStyle w:val="Balk2Char"/>
          <w:b/>
        </w:rPr>
        <w:t xml:space="preserve">Stratejik Hedef </w:t>
      </w:r>
      <w:proofErr w:type="gramStart"/>
      <w:r>
        <w:rPr>
          <w:rStyle w:val="Balk2Char"/>
          <w:b/>
        </w:rPr>
        <w:t>1.</w:t>
      </w:r>
      <w:r w:rsidR="0084763F" w:rsidRPr="0084763F">
        <w:rPr>
          <w:rStyle w:val="Balk2Char"/>
          <w:b/>
        </w:rPr>
        <w:t>1</w:t>
      </w:r>
      <w:proofErr w:type="gramEnd"/>
      <w:r w:rsidR="0084763F" w:rsidRPr="0084763F">
        <w:rPr>
          <w:rStyle w:val="Balk2Char"/>
          <w:b/>
        </w:rPr>
        <w:t>.</w:t>
      </w:r>
      <w:r w:rsidR="0084763F" w:rsidRPr="0084763F">
        <w:rPr>
          <w:rFonts w:ascii="Book Antiqua" w:hAnsi="Book Antiqua"/>
          <w:b w:val="0"/>
          <w:color w:val="auto"/>
          <w:szCs w:val="24"/>
        </w:rPr>
        <w:t xml:space="preserve">  </w:t>
      </w:r>
      <w:r w:rsidR="0084763F" w:rsidRPr="009330D1">
        <w:rPr>
          <w:rFonts w:ascii="Book Antiqua" w:hAnsi="Book Antiqua"/>
          <w:color w:val="auto"/>
          <w:szCs w:val="24"/>
        </w:rPr>
        <w:t>Kayıt bölgemizde yer alan çocukların okullaşma oranları artırılacak ve öğrencilerin uyum ve devamsızlık sorunları da giderilecektir.</w:t>
      </w:r>
      <w:bookmarkEnd w:id="39"/>
      <w:r w:rsidR="0084763F" w:rsidRPr="009330D1">
        <w:rPr>
          <w:rFonts w:ascii="Book Antiqua" w:hAnsi="Book Antiqua"/>
          <w:color w:val="auto"/>
          <w:szCs w:val="24"/>
        </w:rPr>
        <w:t xml:space="preserve"> </w:t>
      </w:r>
    </w:p>
    <w:p w:rsidR="00E64289" w:rsidRPr="00E64289" w:rsidRDefault="00E64289" w:rsidP="00E64289"/>
    <w:p w:rsidR="0084763F" w:rsidRPr="002B6FDB" w:rsidRDefault="0084763F" w:rsidP="00E64289">
      <w:pPr>
        <w:pStyle w:val="Balk2"/>
        <w:rPr>
          <w:color w:val="FF0000"/>
        </w:rPr>
      </w:pPr>
      <w:bookmarkStart w:id="41" w:name="_Toc529519463"/>
      <w:bookmarkEnd w:id="40"/>
      <w:r w:rsidRPr="002B6FDB">
        <w:t>Performans Göstergeleri</w:t>
      </w:r>
      <w:bookmarkEnd w:id="41"/>
      <w:r>
        <w:t xml:space="preserve"> </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189"/>
        <w:gridCol w:w="801"/>
        <w:gridCol w:w="908"/>
        <w:gridCol w:w="866"/>
        <w:gridCol w:w="837"/>
        <w:gridCol w:w="908"/>
        <w:gridCol w:w="836"/>
        <w:gridCol w:w="11"/>
      </w:tblGrid>
      <w:tr w:rsidR="0084763F" w:rsidRPr="00A47F2F" w:rsidTr="0084763F">
        <w:trPr>
          <w:trHeight w:val="57"/>
        </w:trPr>
        <w:tc>
          <w:tcPr>
            <w:tcW w:w="1461" w:type="dxa"/>
            <w:vMerge w:val="restart"/>
            <w:shd w:val="clear" w:color="auto" w:fill="auto"/>
            <w:noWrap/>
            <w:vAlign w:val="center"/>
            <w:hideMark/>
          </w:tcPr>
          <w:p w:rsidR="0084763F" w:rsidRPr="003322A4" w:rsidRDefault="0084763F" w:rsidP="00E64289">
            <w:pPr>
              <w:spacing w:after="0" w:line="240" w:lineRule="auto"/>
              <w:rPr>
                <w:b/>
                <w:bCs/>
                <w:color w:val="000000"/>
                <w:sz w:val="22"/>
                <w:szCs w:val="22"/>
              </w:rPr>
            </w:pPr>
            <w:r>
              <w:rPr>
                <w:b/>
                <w:bCs/>
                <w:color w:val="000000"/>
                <w:sz w:val="22"/>
                <w:szCs w:val="22"/>
              </w:rPr>
              <w:t>No</w:t>
            </w:r>
          </w:p>
        </w:tc>
        <w:tc>
          <w:tcPr>
            <w:tcW w:w="4192" w:type="dxa"/>
            <w:vMerge w:val="restart"/>
            <w:shd w:val="clear" w:color="auto" w:fill="auto"/>
            <w:vAlign w:val="center"/>
            <w:hideMark/>
          </w:tcPr>
          <w:p w:rsidR="0084763F" w:rsidRPr="003322A4" w:rsidRDefault="0084763F" w:rsidP="00E64289">
            <w:pPr>
              <w:spacing w:after="0" w:line="240" w:lineRule="auto"/>
              <w:rPr>
                <w:b/>
                <w:bCs/>
                <w:color w:val="000000"/>
                <w:sz w:val="20"/>
                <w:szCs w:val="22"/>
              </w:rPr>
            </w:pPr>
            <w:r w:rsidRPr="003322A4">
              <w:rPr>
                <w:b/>
                <w:bCs/>
                <w:color w:val="000000"/>
                <w:sz w:val="20"/>
                <w:szCs w:val="22"/>
              </w:rPr>
              <w:t>PERFORMANS</w:t>
            </w:r>
          </w:p>
          <w:p w:rsidR="0084763F" w:rsidRPr="003322A4" w:rsidRDefault="0084763F" w:rsidP="00E64289">
            <w:pPr>
              <w:spacing w:after="0" w:line="240" w:lineRule="auto"/>
              <w:rPr>
                <w:b/>
                <w:bCs/>
                <w:color w:val="000000"/>
                <w:sz w:val="20"/>
                <w:szCs w:val="22"/>
              </w:rPr>
            </w:pPr>
            <w:r w:rsidRPr="003322A4">
              <w:rPr>
                <w:b/>
                <w:bCs/>
                <w:color w:val="000000"/>
                <w:sz w:val="20"/>
                <w:szCs w:val="22"/>
              </w:rPr>
              <w:t>GÖSTERGESİ</w:t>
            </w:r>
          </w:p>
        </w:tc>
        <w:tc>
          <w:tcPr>
            <w:tcW w:w="801" w:type="dxa"/>
            <w:shd w:val="clear" w:color="auto" w:fill="auto"/>
            <w:vAlign w:val="center"/>
          </w:tcPr>
          <w:p w:rsidR="0084763F" w:rsidRPr="003322A4" w:rsidRDefault="0084763F" w:rsidP="00E64289">
            <w:pPr>
              <w:spacing w:after="0" w:line="240" w:lineRule="auto"/>
              <w:rPr>
                <w:b/>
                <w:bCs/>
                <w:color w:val="000000"/>
                <w:sz w:val="20"/>
                <w:szCs w:val="22"/>
              </w:rPr>
            </w:pPr>
            <w:r w:rsidRPr="0084763F">
              <w:rPr>
                <w:b/>
                <w:bCs/>
                <w:color w:val="000000"/>
                <w:sz w:val="16"/>
                <w:szCs w:val="22"/>
              </w:rPr>
              <w:t>Mevcut</w:t>
            </w:r>
          </w:p>
        </w:tc>
        <w:tc>
          <w:tcPr>
            <w:tcW w:w="4361" w:type="dxa"/>
            <w:gridSpan w:val="6"/>
            <w:shd w:val="clear" w:color="auto" w:fill="auto"/>
            <w:vAlign w:val="center"/>
          </w:tcPr>
          <w:p w:rsidR="0084763F" w:rsidRPr="003322A4" w:rsidRDefault="0084763F" w:rsidP="00E64289">
            <w:pPr>
              <w:spacing w:after="0" w:line="240" w:lineRule="auto"/>
              <w:rPr>
                <w:b/>
                <w:bCs/>
                <w:color w:val="000000"/>
                <w:sz w:val="22"/>
                <w:szCs w:val="22"/>
              </w:rPr>
            </w:pPr>
            <w:r w:rsidRPr="003322A4">
              <w:rPr>
                <w:b/>
                <w:bCs/>
                <w:color w:val="000000"/>
                <w:sz w:val="22"/>
                <w:szCs w:val="22"/>
              </w:rPr>
              <w:t>HEDEF</w:t>
            </w:r>
          </w:p>
        </w:tc>
      </w:tr>
      <w:tr w:rsidR="0084763F" w:rsidRPr="00A47F2F" w:rsidTr="0084763F">
        <w:trPr>
          <w:gridAfter w:val="1"/>
          <w:wAfter w:w="11" w:type="dxa"/>
          <w:trHeight w:val="57"/>
        </w:trPr>
        <w:tc>
          <w:tcPr>
            <w:tcW w:w="1461" w:type="dxa"/>
            <w:vMerge/>
            <w:shd w:val="clear" w:color="auto" w:fill="auto"/>
            <w:vAlign w:val="center"/>
            <w:hideMark/>
          </w:tcPr>
          <w:p w:rsidR="0084763F" w:rsidRPr="003322A4" w:rsidRDefault="0084763F" w:rsidP="00E64289">
            <w:pPr>
              <w:spacing w:after="0" w:line="240" w:lineRule="auto"/>
              <w:rPr>
                <w:b/>
                <w:bCs/>
                <w:sz w:val="22"/>
                <w:szCs w:val="22"/>
              </w:rPr>
            </w:pPr>
          </w:p>
        </w:tc>
        <w:tc>
          <w:tcPr>
            <w:tcW w:w="4192" w:type="dxa"/>
            <w:vMerge/>
            <w:shd w:val="clear" w:color="auto" w:fill="auto"/>
            <w:vAlign w:val="center"/>
            <w:hideMark/>
          </w:tcPr>
          <w:p w:rsidR="0084763F" w:rsidRPr="003322A4" w:rsidRDefault="0084763F" w:rsidP="00E64289">
            <w:pPr>
              <w:spacing w:after="0" w:line="240" w:lineRule="auto"/>
              <w:rPr>
                <w:b/>
                <w:bCs/>
                <w:sz w:val="22"/>
                <w:szCs w:val="22"/>
              </w:rPr>
            </w:pPr>
          </w:p>
        </w:tc>
        <w:tc>
          <w:tcPr>
            <w:tcW w:w="796" w:type="dxa"/>
            <w:shd w:val="clear" w:color="auto" w:fill="auto"/>
            <w:noWrap/>
            <w:vAlign w:val="center"/>
            <w:hideMark/>
          </w:tcPr>
          <w:p w:rsidR="0084763F" w:rsidRPr="003322A4" w:rsidRDefault="0084763F" w:rsidP="00E64289">
            <w:pPr>
              <w:spacing w:after="0" w:line="240" w:lineRule="auto"/>
              <w:rPr>
                <w:b/>
                <w:bCs/>
                <w:sz w:val="22"/>
                <w:szCs w:val="22"/>
              </w:rPr>
            </w:pPr>
            <w:r w:rsidRPr="003322A4">
              <w:rPr>
                <w:b/>
                <w:bCs/>
                <w:sz w:val="22"/>
                <w:szCs w:val="22"/>
              </w:rPr>
              <w:t>2018</w:t>
            </w:r>
          </w:p>
        </w:tc>
        <w:tc>
          <w:tcPr>
            <w:tcW w:w="908" w:type="dxa"/>
            <w:shd w:val="clear" w:color="auto" w:fill="auto"/>
            <w:noWrap/>
            <w:vAlign w:val="center"/>
            <w:hideMark/>
          </w:tcPr>
          <w:p w:rsidR="0084763F" w:rsidRPr="003322A4" w:rsidRDefault="0084763F" w:rsidP="00E64289">
            <w:pPr>
              <w:spacing w:after="0" w:line="240" w:lineRule="auto"/>
              <w:rPr>
                <w:b/>
                <w:bCs/>
                <w:sz w:val="22"/>
                <w:szCs w:val="22"/>
              </w:rPr>
            </w:pPr>
            <w:r w:rsidRPr="003322A4">
              <w:rPr>
                <w:b/>
                <w:bCs/>
                <w:sz w:val="22"/>
                <w:szCs w:val="22"/>
              </w:rPr>
              <w:t>2019</w:t>
            </w:r>
          </w:p>
        </w:tc>
        <w:tc>
          <w:tcPr>
            <w:tcW w:w="866" w:type="dxa"/>
            <w:vAlign w:val="center"/>
          </w:tcPr>
          <w:p w:rsidR="0084763F" w:rsidRPr="003322A4" w:rsidRDefault="0084763F" w:rsidP="00E64289">
            <w:pPr>
              <w:spacing w:after="0" w:line="240" w:lineRule="auto"/>
              <w:rPr>
                <w:b/>
                <w:bCs/>
                <w:sz w:val="22"/>
                <w:szCs w:val="22"/>
              </w:rPr>
            </w:pPr>
            <w:r w:rsidRPr="003322A4">
              <w:rPr>
                <w:b/>
                <w:bCs/>
                <w:sz w:val="22"/>
                <w:szCs w:val="22"/>
              </w:rPr>
              <w:t>2020</w:t>
            </w:r>
          </w:p>
        </w:tc>
        <w:tc>
          <w:tcPr>
            <w:tcW w:w="837" w:type="dxa"/>
            <w:vAlign w:val="center"/>
          </w:tcPr>
          <w:p w:rsidR="0084763F" w:rsidRPr="003322A4" w:rsidRDefault="0084763F" w:rsidP="00E64289">
            <w:pPr>
              <w:spacing w:after="0" w:line="240" w:lineRule="auto"/>
              <w:rPr>
                <w:b/>
                <w:bCs/>
                <w:sz w:val="22"/>
                <w:szCs w:val="22"/>
              </w:rPr>
            </w:pPr>
            <w:r w:rsidRPr="003322A4">
              <w:rPr>
                <w:b/>
                <w:bCs/>
                <w:sz w:val="22"/>
                <w:szCs w:val="22"/>
              </w:rPr>
              <w:t>2021</w:t>
            </w:r>
          </w:p>
        </w:tc>
        <w:tc>
          <w:tcPr>
            <w:tcW w:w="908" w:type="dxa"/>
            <w:vAlign w:val="center"/>
          </w:tcPr>
          <w:p w:rsidR="0084763F" w:rsidRPr="003322A4" w:rsidRDefault="0084763F" w:rsidP="00E64289">
            <w:pPr>
              <w:spacing w:after="0" w:line="240" w:lineRule="auto"/>
              <w:rPr>
                <w:b/>
                <w:bCs/>
                <w:sz w:val="22"/>
                <w:szCs w:val="22"/>
              </w:rPr>
            </w:pPr>
            <w:r w:rsidRPr="003322A4">
              <w:rPr>
                <w:b/>
                <w:bCs/>
                <w:sz w:val="22"/>
                <w:szCs w:val="22"/>
              </w:rPr>
              <w:t>2022</w:t>
            </w:r>
          </w:p>
        </w:tc>
        <w:tc>
          <w:tcPr>
            <w:tcW w:w="836" w:type="dxa"/>
            <w:vAlign w:val="center"/>
          </w:tcPr>
          <w:p w:rsidR="0084763F" w:rsidRPr="003322A4" w:rsidRDefault="0084763F" w:rsidP="00E64289">
            <w:pPr>
              <w:spacing w:after="0" w:line="240" w:lineRule="auto"/>
              <w:rPr>
                <w:b/>
                <w:bCs/>
                <w:sz w:val="22"/>
                <w:szCs w:val="22"/>
              </w:rPr>
            </w:pPr>
            <w:r w:rsidRPr="003322A4">
              <w:rPr>
                <w:b/>
                <w:bCs/>
                <w:sz w:val="22"/>
                <w:szCs w:val="22"/>
              </w:rPr>
              <w:t>2023</w:t>
            </w:r>
          </w:p>
        </w:tc>
      </w:tr>
      <w:tr w:rsidR="0084763F" w:rsidRPr="00A47F2F" w:rsidTr="0084763F">
        <w:trPr>
          <w:gridAfter w:val="1"/>
          <w:wAfter w:w="11" w:type="dxa"/>
          <w:trHeight w:val="57"/>
        </w:trPr>
        <w:tc>
          <w:tcPr>
            <w:tcW w:w="1461" w:type="dxa"/>
            <w:shd w:val="clear" w:color="auto" w:fill="auto"/>
            <w:vAlign w:val="center"/>
          </w:tcPr>
          <w:p w:rsidR="0084763F" w:rsidRPr="00E64289" w:rsidRDefault="0084763F" w:rsidP="00DE5ACC">
            <w:pPr>
              <w:spacing w:after="0" w:line="240" w:lineRule="auto"/>
              <w:rPr>
                <w:b/>
                <w:bCs/>
                <w:sz w:val="20"/>
                <w:szCs w:val="22"/>
              </w:rPr>
            </w:pPr>
            <w:r w:rsidRPr="00E64289">
              <w:rPr>
                <w:b/>
                <w:bCs/>
                <w:sz w:val="20"/>
                <w:szCs w:val="22"/>
              </w:rPr>
              <w:t>PG.1.1.</w:t>
            </w:r>
            <w:r w:rsidR="00DE5ACC">
              <w:rPr>
                <w:b/>
                <w:bCs/>
                <w:sz w:val="20"/>
                <w:szCs w:val="22"/>
              </w:rPr>
              <w:t>1</w:t>
            </w:r>
            <w:r w:rsidR="00541E0C">
              <w:rPr>
                <w:b/>
                <w:bCs/>
                <w:sz w:val="20"/>
                <w:szCs w:val="22"/>
              </w:rPr>
              <w:t>.1</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Kayıt bölgesindeki öğrencilerden okula kayıt yaptıranların oranı (%)</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90</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84763F" w:rsidP="00DE5ACC">
            <w:pPr>
              <w:rPr>
                <w:sz w:val="20"/>
                <w:szCs w:val="22"/>
              </w:rPr>
            </w:pPr>
            <w:r w:rsidRPr="00E64289">
              <w:rPr>
                <w:b/>
                <w:bCs/>
                <w:sz w:val="20"/>
                <w:szCs w:val="22"/>
              </w:rPr>
              <w:t>PG.1.1.</w:t>
            </w:r>
            <w:r w:rsidR="00541E0C">
              <w:rPr>
                <w:b/>
                <w:bCs/>
                <w:sz w:val="20"/>
                <w:szCs w:val="22"/>
              </w:rPr>
              <w:t>1.2</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İlkokul birinci sınıf öğrencilerinden en az bir yıl okul öncesi eğitim almış olanların oranı (%)(ilkokul)</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99</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99</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99</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84763F" w:rsidP="00DE5ACC">
            <w:pPr>
              <w:rPr>
                <w:sz w:val="20"/>
                <w:szCs w:val="22"/>
              </w:rPr>
            </w:pPr>
            <w:r w:rsidRPr="00E64289">
              <w:rPr>
                <w:b/>
                <w:bCs/>
                <w:sz w:val="20"/>
                <w:szCs w:val="22"/>
              </w:rPr>
              <w:t>PG.1.1.</w:t>
            </w:r>
            <w:r w:rsidR="00541E0C">
              <w:rPr>
                <w:b/>
                <w:bCs/>
                <w:sz w:val="20"/>
                <w:szCs w:val="22"/>
              </w:rPr>
              <w:t>1.</w:t>
            </w:r>
            <w:r w:rsidR="00DE5ACC">
              <w:rPr>
                <w:b/>
                <w:bCs/>
                <w:sz w:val="20"/>
                <w:szCs w:val="22"/>
              </w:rPr>
              <w:t>3</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 xml:space="preserve">Okula yeni başlayan öğrencilerden </w:t>
            </w:r>
            <w:proofErr w:type="gramStart"/>
            <w:r w:rsidRPr="00C227C3">
              <w:rPr>
                <w:sz w:val="20"/>
                <w:szCs w:val="22"/>
              </w:rPr>
              <w:t>oryantasyon</w:t>
            </w:r>
            <w:proofErr w:type="gramEnd"/>
            <w:r w:rsidRPr="00C227C3">
              <w:rPr>
                <w:sz w:val="20"/>
                <w:szCs w:val="22"/>
              </w:rPr>
              <w:t xml:space="preserve"> eğitimine katılanların oranı (%)</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96</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98</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84763F" w:rsidP="00DE5ACC">
            <w:pPr>
              <w:rPr>
                <w:sz w:val="20"/>
                <w:szCs w:val="22"/>
              </w:rPr>
            </w:pPr>
            <w:r w:rsidRPr="00E64289">
              <w:rPr>
                <w:b/>
                <w:bCs/>
                <w:sz w:val="20"/>
                <w:szCs w:val="22"/>
              </w:rPr>
              <w:t>PG.1.1.</w:t>
            </w:r>
            <w:r w:rsidR="00541E0C">
              <w:rPr>
                <w:b/>
                <w:bCs/>
                <w:sz w:val="20"/>
                <w:szCs w:val="22"/>
              </w:rPr>
              <w:t>1.</w:t>
            </w:r>
            <w:r w:rsidR="00DE5ACC">
              <w:rPr>
                <w:b/>
                <w:bCs/>
                <w:sz w:val="20"/>
                <w:szCs w:val="22"/>
              </w:rPr>
              <w:t>4</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Bir eğitim ve öğretim döneminde 20 gün ve üzeri devamsızlık yapan öğrenci oranı (%)</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1</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84763F" w:rsidP="00DE5ACC">
            <w:pPr>
              <w:rPr>
                <w:sz w:val="20"/>
                <w:szCs w:val="22"/>
              </w:rPr>
            </w:pPr>
            <w:r w:rsidRPr="00E64289">
              <w:rPr>
                <w:b/>
                <w:bCs/>
                <w:sz w:val="20"/>
                <w:szCs w:val="22"/>
              </w:rPr>
              <w:t>PG.1.1.</w:t>
            </w:r>
            <w:r w:rsidR="00541E0C">
              <w:rPr>
                <w:b/>
                <w:bCs/>
                <w:sz w:val="20"/>
                <w:szCs w:val="22"/>
              </w:rPr>
              <w:t>1.</w:t>
            </w:r>
            <w:r w:rsidR="00DE5ACC">
              <w:rPr>
                <w:b/>
                <w:bCs/>
                <w:sz w:val="20"/>
                <w:szCs w:val="22"/>
              </w:rPr>
              <w:t>5</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Bir eğitim ve öğretim döneminde 20 gün ve üzeri devamsızlık yapan yabancı öğrenci oranı (%)</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Pr>
                <w:sz w:val="20"/>
                <w:szCs w:val="22"/>
              </w:rPr>
              <w:t>0</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Pr>
                <w:sz w:val="20"/>
                <w:szCs w:val="22"/>
              </w:rPr>
              <w:t>0</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914F88" w:rsidP="00E64289">
            <w:pPr>
              <w:rPr>
                <w:sz w:val="20"/>
                <w:szCs w:val="22"/>
              </w:rPr>
            </w:pPr>
            <w:r>
              <w:rPr>
                <w:b/>
                <w:bCs/>
                <w:sz w:val="20"/>
                <w:szCs w:val="22"/>
              </w:rPr>
              <w:t>PG.1.1.</w:t>
            </w:r>
            <w:r w:rsidR="00541E0C">
              <w:rPr>
                <w:b/>
                <w:bCs/>
                <w:sz w:val="20"/>
                <w:szCs w:val="22"/>
              </w:rPr>
              <w:t>1.</w:t>
            </w:r>
            <w:r>
              <w:rPr>
                <w:b/>
                <w:bCs/>
                <w:sz w:val="20"/>
                <w:szCs w:val="22"/>
              </w:rPr>
              <w:t>6</w:t>
            </w:r>
          </w:p>
        </w:tc>
        <w:tc>
          <w:tcPr>
            <w:tcW w:w="4192" w:type="dxa"/>
            <w:shd w:val="clear" w:color="auto" w:fill="auto"/>
            <w:vAlign w:val="center"/>
          </w:tcPr>
          <w:p w:rsidR="0084763F" w:rsidRPr="00C227C3" w:rsidRDefault="0084763F" w:rsidP="00E64289">
            <w:pPr>
              <w:spacing w:after="0" w:line="240" w:lineRule="auto"/>
              <w:rPr>
                <w:sz w:val="20"/>
                <w:szCs w:val="22"/>
              </w:rPr>
            </w:pPr>
            <w:r w:rsidRPr="00C227C3">
              <w:rPr>
                <w:sz w:val="20"/>
                <w:szCs w:val="22"/>
              </w:rPr>
              <w:t>Okulun özel eğitime ihtiyaç duyan bireylerin kullanımına uygunluğu (0-1)</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Pr>
                <w:sz w:val="20"/>
                <w:szCs w:val="22"/>
              </w:rPr>
              <w:t>1</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Pr>
                <w:sz w:val="20"/>
                <w:szCs w:val="22"/>
              </w:rPr>
              <w:t>1</w:t>
            </w:r>
          </w:p>
        </w:tc>
        <w:tc>
          <w:tcPr>
            <w:tcW w:w="866" w:type="dxa"/>
            <w:vAlign w:val="center"/>
          </w:tcPr>
          <w:p w:rsidR="0084763F" w:rsidRPr="00C227C3" w:rsidRDefault="0084763F" w:rsidP="00E64289">
            <w:pPr>
              <w:spacing w:after="0" w:line="240" w:lineRule="auto"/>
              <w:jc w:val="center"/>
              <w:rPr>
                <w:sz w:val="20"/>
                <w:szCs w:val="22"/>
              </w:rPr>
            </w:pPr>
            <w:r>
              <w:rPr>
                <w:sz w:val="20"/>
                <w:szCs w:val="22"/>
              </w:rPr>
              <w:t>1</w:t>
            </w:r>
          </w:p>
        </w:tc>
        <w:tc>
          <w:tcPr>
            <w:tcW w:w="837" w:type="dxa"/>
            <w:vAlign w:val="center"/>
          </w:tcPr>
          <w:p w:rsidR="0084763F" w:rsidRPr="00C227C3" w:rsidRDefault="0084763F" w:rsidP="00E64289">
            <w:pPr>
              <w:spacing w:after="0" w:line="240" w:lineRule="auto"/>
              <w:jc w:val="center"/>
              <w:rPr>
                <w:sz w:val="20"/>
                <w:szCs w:val="22"/>
              </w:rPr>
            </w:pPr>
            <w:r>
              <w:rPr>
                <w:sz w:val="20"/>
                <w:szCs w:val="22"/>
              </w:rPr>
              <w:t>1</w:t>
            </w:r>
          </w:p>
        </w:tc>
        <w:tc>
          <w:tcPr>
            <w:tcW w:w="908" w:type="dxa"/>
            <w:vAlign w:val="center"/>
          </w:tcPr>
          <w:p w:rsidR="0084763F" w:rsidRPr="00C227C3" w:rsidRDefault="0084763F" w:rsidP="00E64289">
            <w:pPr>
              <w:spacing w:after="0" w:line="240" w:lineRule="auto"/>
              <w:jc w:val="center"/>
              <w:rPr>
                <w:sz w:val="20"/>
                <w:szCs w:val="22"/>
              </w:rPr>
            </w:pPr>
            <w:r>
              <w:rPr>
                <w:sz w:val="20"/>
                <w:szCs w:val="22"/>
              </w:rPr>
              <w:t>1</w:t>
            </w:r>
          </w:p>
        </w:tc>
        <w:tc>
          <w:tcPr>
            <w:tcW w:w="836" w:type="dxa"/>
            <w:vAlign w:val="center"/>
          </w:tcPr>
          <w:p w:rsidR="0084763F" w:rsidRPr="00C227C3" w:rsidRDefault="0084763F" w:rsidP="00E64289">
            <w:pPr>
              <w:spacing w:after="0" w:line="240" w:lineRule="auto"/>
              <w:jc w:val="center"/>
              <w:rPr>
                <w:sz w:val="20"/>
                <w:szCs w:val="22"/>
              </w:rPr>
            </w:pPr>
            <w:r>
              <w:rPr>
                <w:sz w:val="20"/>
                <w:szCs w:val="22"/>
              </w:rPr>
              <w:t>1</w:t>
            </w:r>
          </w:p>
        </w:tc>
      </w:tr>
      <w:tr w:rsidR="0084763F" w:rsidRPr="00A47F2F" w:rsidTr="0084763F">
        <w:trPr>
          <w:gridAfter w:val="1"/>
          <w:wAfter w:w="11" w:type="dxa"/>
          <w:trHeight w:val="57"/>
        </w:trPr>
        <w:tc>
          <w:tcPr>
            <w:tcW w:w="1461" w:type="dxa"/>
            <w:shd w:val="clear" w:color="auto" w:fill="auto"/>
            <w:vAlign w:val="center"/>
          </w:tcPr>
          <w:p w:rsidR="0084763F" w:rsidRPr="00E64289" w:rsidRDefault="00914F88" w:rsidP="00E64289">
            <w:pPr>
              <w:rPr>
                <w:b/>
                <w:bCs/>
                <w:sz w:val="20"/>
                <w:szCs w:val="22"/>
              </w:rPr>
            </w:pPr>
            <w:r>
              <w:rPr>
                <w:b/>
                <w:bCs/>
                <w:sz w:val="20"/>
                <w:szCs w:val="22"/>
              </w:rPr>
              <w:t>PG.1.1.</w:t>
            </w:r>
            <w:r w:rsidR="00541E0C">
              <w:rPr>
                <w:b/>
                <w:bCs/>
                <w:sz w:val="20"/>
                <w:szCs w:val="22"/>
              </w:rPr>
              <w:t>1.</w:t>
            </w:r>
            <w:r>
              <w:rPr>
                <w:b/>
                <w:bCs/>
                <w:sz w:val="20"/>
                <w:szCs w:val="22"/>
              </w:rPr>
              <w:t>7</w:t>
            </w:r>
          </w:p>
        </w:tc>
        <w:tc>
          <w:tcPr>
            <w:tcW w:w="4192" w:type="dxa"/>
            <w:shd w:val="clear" w:color="auto" w:fill="auto"/>
            <w:vAlign w:val="center"/>
          </w:tcPr>
          <w:p w:rsidR="0084763F" w:rsidRPr="00C227C3" w:rsidRDefault="0084763F" w:rsidP="00E64289">
            <w:pPr>
              <w:spacing w:after="0" w:line="240" w:lineRule="auto"/>
              <w:rPr>
                <w:sz w:val="20"/>
                <w:szCs w:val="22"/>
              </w:rPr>
            </w:pPr>
            <w:proofErr w:type="spellStart"/>
            <w:r w:rsidRPr="00C227C3">
              <w:rPr>
                <w:sz w:val="20"/>
                <w:szCs w:val="22"/>
              </w:rPr>
              <w:t>Hayatboyu</w:t>
            </w:r>
            <w:proofErr w:type="spellEnd"/>
            <w:r w:rsidRPr="00C227C3">
              <w:rPr>
                <w:sz w:val="20"/>
                <w:szCs w:val="22"/>
              </w:rPr>
              <w:t xml:space="preserve"> öğrenme kapsamında açılan kurslara devam oranı (%) (halk eğitim)</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6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7"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908"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c>
          <w:tcPr>
            <w:tcW w:w="836" w:type="dxa"/>
            <w:vAlign w:val="center"/>
          </w:tcPr>
          <w:p w:rsidR="0084763F" w:rsidRPr="00C227C3" w:rsidRDefault="0084763F" w:rsidP="00E64289">
            <w:pPr>
              <w:spacing w:after="0" w:line="240" w:lineRule="auto"/>
              <w:jc w:val="center"/>
              <w:rPr>
                <w:sz w:val="20"/>
                <w:szCs w:val="22"/>
              </w:rPr>
            </w:pPr>
            <w:r w:rsidRPr="00C227C3">
              <w:rPr>
                <w:sz w:val="20"/>
                <w:szCs w:val="22"/>
              </w:rPr>
              <w:t>100</w:t>
            </w:r>
          </w:p>
        </w:tc>
      </w:tr>
      <w:tr w:rsidR="0084763F" w:rsidRPr="00A47F2F" w:rsidTr="0084763F">
        <w:trPr>
          <w:gridAfter w:val="1"/>
          <w:wAfter w:w="11" w:type="dxa"/>
          <w:trHeight w:val="57"/>
        </w:trPr>
        <w:tc>
          <w:tcPr>
            <w:tcW w:w="1461" w:type="dxa"/>
            <w:shd w:val="clear" w:color="auto" w:fill="auto"/>
            <w:vAlign w:val="center"/>
          </w:tcPr>
          <w:p w:rsidR="0084763F" w:rsidRPr="00E64289" w:rsidRDefault="00914F88" w:rsidP="00E64289">
            <w:pPr>
              <w:rPr>
                <w:b/>
                <w:bCs/>
                <w:sz w:val="20"/>
                <w:szCs w:val="22"/>
              </w:rPr>
            </w:pPr>
            <w:r>
              <w:rPr>
                <w:b/>
                <w:bCs/>
                <w:sz w:val="20"/>
                <w:szCs w:val="22"/>
              </w:rPr>
              <w:t>PG.1.1.</w:t>
            </w:r>
            <w:r w:rsidR="00541E0C">
              <w:rPr>
                <w:b/>
                <w:bCs/>
                <w:sz w:val="20"/>
                <w:szCs w:val="22"/>
              </w:rPr>
              <w:t>1.</w:t>
            </w:r>
            <w:r>
              <w:rPr>
                <w:b/>
                <w:bCs/>
                <w:sz w:val="20"/>
                <w:szCs w:val="22"/>
              </w:rPr>
              <w:t>8</w:t>
            </w:r>
          </w:p>
        </w:tc>
        <w:tc>
          <w:tcPr>
            <w:tcW w:w="4192" w:type="dxa"/>
            <w:shd w:val="clear" w:color="auto" w:fill="auto"/>
            <w:vAlign w:val="center"/>
          </w:tcPr>
          <w:p w:rsidR="0084763F" w:rsidRPr="00C227C3" w:rsidRDefault="0084763F" w:rsidP="00E64289">
            <w:pPr>
              <w:spacing w:after="0" w:line="240" w:lineRule="auto"/>
              <w:rPr>
                <w:sz w:val="20"/>
                <w:szCs w:val="22"/>
              </w:rPr>
            </w:pPr>
            <w:proofErr w:type="spellStart"/>
            <w:r w:rsidRPr="00C227C3">
              <w:rPr>
                <w:sz w:val="20"/>
                <w:szCs w:val="22"/>
              </w:rPr>
              <w:t>Hayatboyu</w:t>
            </w:r>
            <w:proofErr w:type="spellEnd"/>
            <w:r w:rsidRPr="00C227C3">
              <w:rPr>
                <w:sz w:val="20"/>
                <w:szCs w:val="22"/>
              </w:rPr>
              <w:t xml:space="preserve"> öğrenme kapsamında açılan kurslara katılan kişi sayısı (sayı) (</w:t>
            </w:r>
            <w:proofErr w:type="spellStart"/>
            <w:r w:rsidRPr="00C227C3">
              <w:rPr>
                <w:sz w:val="20"/>
                <w:szCs w:val="22"/>
              </w:rPr>
              <w:t>halkeğitim</w:t>
            </w:r>
            <w:proofErr w:type="spellEnd"/>
            <w:r w:rsidRPr="00C227C3">
              <w:rPr>
                <w:sz w:val="20"/>
                <w:szCs w:val="22"/>
              </w:rPr>
              <w:t>)</w:t>
            </w:r>
          </w:p>
        </w:tc>
        <w:tc>
          <w:tcPr>
            <w:tcW w:w="796" w:type="dxa"/>
            <w:shd w:val="clear" w:color="auto" w:fill="auto"/>
            <w:noWrap/>
            <w:vAlign w:val="center"/>
          </w:tcPr>
          <w:p w:rsidR="0084763F" w:rsidRPr="00C227C3" w:rsidRDefault="0084763F" w:rsidP="00E64289">
            <w:pPr>
              <w:spacing w:after="0" w:line="240" w:lineRule="auto"/>
              <w:jc w:val="center"/>
              <w:rPr>
                <w:sz w:val="20"/>
                <w:szCs w:val="22"/>
              </w:rPr>
            </w:pPr>
            <w:r w:rsidRPr="00C227C3">
              <w:rPr>
                <w:sz w:val="20"/>
                <w:szCs w:val="22"/>
              </w:rPr>
              <w:t>12</w:t>
            </w:r>
          </w:p>
        </w:tc>
        <w:tc>
          <w:tcPr>
            <w:tcW w:w="908" w:type="dxa"/>
            <w:shd w:val="clear" w:color="auto" w:fill="auto"/>
            <w:noWrap/>
            <w:vAlign w:val="center"/>
          </w:tcPr>
          <w:p w:rsidR="0084763F" w:rsidRPr="00C227C3" w:rsidRDefault="0084763F" w:rsidP="00E64289">
            <w:pPr>
              <w:spacing w:after="0" w:line="240" w:lineRule="auto"/>
              <w:jc w:val="center"/>
              <w:rPr>
                <w:sz w:val="20"/>
                <w:szCs w:val="22"/>
              </w:rPr>
            </w:pPr>
            <w:r>
              <w:rPr>
                <w:sz w:val="20"/>
                <w:szCs w:val="22"/>
              </w:rPr>
              <w:t>36</w:t>
            </w:r>
          </w:p>
        </w:tc>
        <w:tc>
          <w:tcPr>
            <w:tcW w:w="866" w:type="dxa"/>
            <w:vAlign w:val="center"/>
          </w:tcPr>
          <w:p w:rsidR="0084763F" w:rsidRPr="00C227C3" w:rsidRDefault="0084763F" w:rsidP="00E64289">
            <w:pPr>
              <w:spacing w:after="0" w:line="240" w:lineRule="auto"/>
              <w:jc w:val="center"/>
              <w:rPr>
                <w:sz w:val="20"/>
                <w:szCs w:val="22"/>
              </w:rPr>
            </w:pPr>
            <w:r>
              <w:rPr>
                <w:sz w:val="20"/>
                <w:szCs w:val="22"/>
              </w:rPr>
              <w:t>48</w:t>
            </w:r>
          </w:p>
        </w:tc>
        <w:tc>
          <w:tcPr>
            <w:tcW w:w="837" w:type="dxa"/>
            <w:vAlign w:val="center"/>
          </w:tcPr>
          <w:p w:rsidR="0084763F" w:rsidRPr="00C227C3" w:rsidRDefault="0084763F" w:rsidP="00E64289">
            <w:pPr>
              <w:spacing w:after="0" w:line="240" w:lineRule="auto"/>
              <w:jc w:val="center"/>
              <w:rPr>
                <w:sz w:val="20"/>
                <w:szCs w:val="22"/>
              </w:rPr>
            </w:pPr>
            <w:r>
              <w:rPr>
                <w:sz w:val="20"/>
                <w:szCs w:val="22"/>
              </w:rPr>
              <w:t>60</w:t>
            </w:r>
          </w:p>
        </w:tc>
        <w:tc>
          <w:tcPr>
            <w:tcW w:w="908" w:type="dxa"/>
            <w:vAlign w:val="center"/>
          </w:tcPr>
          <w:p w:rsidR="0084763F" w:rsidRPr="00C227C3" w:rsidRDefault="0084763F" w:rsidP="00E64289">
            <w:pPr>
              <w:spacing w:after="0" w:line="240" w:lineRule="auto"/>
              <w:jc w:val="center"/>
              <w:rPr>
                <w:sz w:val="20"/>
                <w:szCs w:val="22"/>
              </w:rPr>
            </w:pPr>
            <w:r>
              <w:rPr>
                <w:sz w:val="20"/>
                <w:szCs w:val="22"/>
              </w:rPr>
              <w:t>72</w:t>
            </w:r>
          </w:p>
        </w:tc>
        <w:tc>
          <w:tcPr>
            <w:tcW w:w="836" w:type="dxa"/>
            <w:vAlign w:val="center"/>
          </w:tcPr>
          <w:p w:rsidR="0084763F" w:rsidRPr="00C227C3" w:rsidRDefault="0084763F" w:rsidP="00E64289">
            <w:pPr>
              <w:spacing w:after="0" w:line="240" w:lineRule="auto"/>
              <w:jc w:val="center"/>
              <w:rPr>
                <w:sz w:val="20"/>
                <w:szCs w:val="22"/>
              </w:rPr>
            </w:pPr>
            <w:r>
              <w:rPr>
                <w:sz w:val="20"/>
                <w:szCs w:val="22"/>
              </w:rPr>
              <w:t>84</w:t>
            </w:r>
          </w:p>
        </w:tc>
      </w:tr>
    </w:tbl>
    <w:p w:rsidR="005E34D3" w:rsidRDefault="005E34D3" w:rsidP="00314960">
      <w:pPr>
        <w:jc w:val="both"/>
        <w:rPr>
          <w:bCs/>
          <w:noProof/>
          <w:szCs w:val="24"/>
        </w:rPr>
      </w:pPr>
    </w:p>
    <w:p w:rsidR="00D45F0F" w:rsidRDefault="00D45F0F" w:rsidP="00E64289">
      <w:pPr>
        <w:pStyle w:val="Balk2"/>
      </w:pPr>
      <w:r>
        <w:t>Eylemler</w:t>
      </w:r>
    </w:p>
    <w:tbl>
      <w:tblPr>
        <w:tblW w:w="4829" w:type="pct"/>
        <w:tblLayout w:type="fixed"/>
        <w:tblCellMar>
          <w:left w:w="70" w:type="dxa"/>
          <w:right w:w="70" w:type="dxa"/>
        </w:tblCellMar>
        <w:tblLook w:val="04A0" w:firstRow="1" w:lastRow="0" w:firstColumn="1" w:lastColumn="0" w:noHBand="0" w:noVBand="1"/>
      </w:tblPr>
      <w:tblGrid>
        <w:gridCol w:w="1064"/>
        <w:gridCol w:w="4423"/>
        <w:gridCol w:w="2378"/>
        <w:gridCol w:w="2378"/>
      </w:tblGrid>
      <w:tr w:rsidR="00D45F0F" w:rsidRPr="00A47F2F" w:rsidTr="00541E0C">
        <w:trPr>
          <w:trHeight w:val="441"/>
          <w:tblHeader/>
        </w:trPr>
        <w:tc>
          <w:tcPr>
            <w:tcW w:w="5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5F0F" w:rsidRPr="00A47F2F" w:rsidRDefault="00D45F0F" w:rsidP="00E64289">
            <w:pPr>
              <w:spacing w:after="0" w:line="240" w:lineRule="auto"/>
              <w:jc w:val="center"/>
              <w:rPr>
                <w:b/>
                <w:bCs/>
                <w:color w:val="000000"/>
                <w:szCs w:val="24"/>
              </w:rPr>
            </w:pPr>
            <w:r>
              <w:rPr>
                <w:b/>
                <w:bCs/>
                <w:color w:val="000000"/>
                <w:szCs w:val="24"/>
              </w:rPr>
              <w:t>No</w:t>
            </w:r>
          </w:p>
        </w:tc>
        <w:tc>
          <w:tcPr>
            <w:tcW w:w="2159" w:type="pct"/>
            <w:tcBorders>
              <w:top w:val="single" w:sz="8" w:space="0" w:color="auto"/>
              <w:left w:val="nil"/>
              <w:bottom w:val="single" w:sz="8" w:space="0" w:color="auto"/>
              <w:right w:val="single" w:sz="8" w:space="0" w:color="auto"/>
            </w:tcBorders>
            <w:shd w:val="clear" w:color="auto" w:fill="auto"/>
            <w:noWrap/>
            <w:vAlign w:val="center"/>
            <w:hideMark/>
          </w:tcPr>
          <w:p w:rsidR="00D45F0F" w:rsidRPr="00A47F2F" w:rsidRDefault="00D45F0F" w:rsidP="00E6428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Tarihi</w:t>
            </w:r>
          </w:p>
        </w:tc>
      </w:tr>
      <w:tr w:rsidR="00D45F0F" w:rsidRPr="00A47F2F" w:rsidTr="00541E0C">
        <w:trPr>
          <w:trHeight w:val="567"/>
        </w:trPr>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D45F0F" w:rsidRPr="00541E0C" w:rsidRDefault="00D45F0F" w:rsidP="00E64289">
            <w:pPr>
              <w:spacing w:after="0" w:line="240" w:lineRule="auto"/>
              <w:jc w:val="center"/>
              <w:rPr>
                <w:b/>
                <w:bCs/>
                <w:color w:val="000000"/>
                <w:sz w:val="20"/>
                <w:szCs w:val="24"/>
              </w:rPr>
            </w:pPr>
            <w:r w:rsidRPr="00541E0C">
              <w:rPr>
                <w:b/>
                <w:bCs/>
                <w:color w:val="000000"/>
                <w:sz w:val="20"/>
                <w:szCs w:val="24"/>
              </w:rPr>
              <w:t>1.1.1.</w:t>
            </w:r>
            <w:r w:rsidR="00541E0C">
              <w:rPr>
                <w:b/>
                <w:bCs/>
                <w:color w:val="000000"/>
                <w:sz w:val="20"/>
                <w:szCs w:val="24"/>
              </w:rPr>
              <w:t>1.1</w:t>
            </w:r>
          </w:p>
        </w:tc>
        <w:tc>
          <w:tcPr>
            <w:tcW w:w="2159"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01 Eylül-20 Eylül</w:t>
            </w:r>
          </w:p>
        </w:tc>
      </w:tr>
      <w:tr w:rsidR="00D45F0F" w:rsidRPr="00A47F2F" w:rsidTr="00541E0C">
        <w:trPr>
          <w:trHeight w:val="567"/>
        </w:trPr>
        <w:tc>
          <w:tcPr>
            <w:tcW w:w="519" w:type="pct"/>
            <w:tcBorders>
              <w:top w:val="nil"/>
              <w:left w:val="single" w:sz="8" w:space="0" w:color="auto"/>
              <w:bottom w:val="single" w:sz="8" w:space="0" w:color="auto"/>
              <w:right w:val="single" w:sz="8" w:space="0" w:color="auto"/>
            </w:tcBorders>
            <w:shd w:val="clear" w:color="auto" w:fill="auto"/>
            <w:noWrap/>
            <w:vAlign w:val="center"/>
          </w:tcPr>
          <w:p w:rsidR="00D45F0F" w:rsidRPr="00541E0C" w:rsidRDefault="00D45F0F" w:rsidP="00E64289">
            <w:pPr>
              <w:spacing w:after="0" w:line="240" w:lineRule="auto"/>
              <w:jc w:val="center"/>
              <w:rPr>
                <w:b/>
                <w:bCs/>
                <w:color w:val="000000"/>
                <w:sz w:val="20"/>
                <w:szCs w:val="24"/>
              </w:rPr>
            </w:pPr>
            <w:r w:rsidRPr="00541E0C">
              <w:rPr>
                <w:b/>
                <w:bCs/>
                <w:color w:val="000000"/>
                <w:sz w:val="20"/>
                <w:szCs w:val="24"/>
              </w:rPr>
              <w:t>1.1</w:t>
            </w:r>
            <w:r w:rsidR="00541E0C">
              <w:rPr>
                <w:b/>
                <w:bCs/>
                <w:color w:val="000000"/>
                <w:sz w:val="20"/>
                <w:szCs w:val="24"/>
              </w:rPr>
              <w:t>.1.1</w:t>
            </w:r>
            <w:r w:rsidRPr="00541E0C">
              <w:rPr>
                <w:b/>
                <w:bCs/>
                <w:color w:val="000000"/>
                <w:sz w:val="20"/>
                <w:szCs w:val="24"/>
              </w:rPr>
              <w:t>.2</w:t>
            </w:r>
          </w:p>
        </w:tc>
        <w:tc>
          <w:tcPr>
            <w:tcW w:w="2159" w:type="pct"/>
            <w:tcBorders>
              <w:top w:val="nil"/>
              <w:left w:val="nil"/>
              <w:bottom w:val="single" w:sz="8" w:space="0" w:color="auto"/>
              <w:right w:val="single" w:sz="8" w:space="0" w:color="auto"/>
            </w:tcBorders>
            <w:shd w:val="clear" w:color="auto" w:fill="auto"/>
            <w:vAlign w:val="center"/>
          </w:tcPr>
          <w:p w:rsidR="00D45F0F" w:rsidRPr="009C3AC7" w:rsidRDefault="00D45F0F" w:rsidP="00E64289">
            <w:pPr>
              <w:spacing w:after="0" w:line="240" w:lineRule="auto"/>
              <w:jc w:val="both"/>
              <w:rPr>
                <w:szCs w:val="24"/>
              </w:rPr>
            </w:pPr>
            <w:r w:rsidRPr="009C3AC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45F0F" w:rsidRDefault="006666F7" w:rsidP="00E64289">
            <w:pPr>
              <w:spacing w:after="0" w:line="240" w:lineRule="auto"/>
              <w:jc w:val="both"/>
              <w:rPr>
                <w:color w:val="000000"/>
                <w:szCs w:val="24"/>
              </w:rPr>
            </w:pPr>
            <w:r>
              <w:rPr>
                <w:color w:val="000000"/>
                <w:szCs w:val="24"/>
              </w:rPr>
              <w:t>Celil BAKİ</w:t>
            </w:r>
          </w:p>
          <w:p w:rsidR="00D45F0F" w:rsidRPr="00A47F2F" w:rsidRDefault="00D45F0F" w:rsidP="00E64289">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01 Eylül-20 Eylül</w:t>
            </w:r>
          </w:p>
        </w:tc>
      </w:tr>
      <w:tr w:rsidR="00D45F0F" w:rsidRPr="00A47F2F" w:rsidTr="00541E0C">
        <w:trPr>
          <w:trHeight w:val="567"/>
        </w:trPr>
        <w:tc>
          <w:tcPr>
            <w:tcW w:w="519" w:type="pct"/>
            <w:tcBorders>
              <w:top w:val="nil"/>
              <w:left w:val="single" w:sz="8" w:space="0" w:color="auto"/>
              <w:bottom w:val="single" w:sz="8" w:space="0" w:color="auto"/>
              <w:right w:val="single" w:sz="8" w:space="0" w:color="auto"/>
            </w:tcBorders>
            <w:shd w:val="clear" w:color="auto" w:fill="auto"/>
            <w:noWrap/>
            <w:vAlign w:val="center"/>
          </w:tcPr>
          <w:p w:rsidR="00D45F0F" w:rsidRPr="00541E0C" w:rsidRDefault="00D45F0F" w:rsidP="00E64289">
            <w:pPr>
              <w:spacing w:after="0" w:line="240" w:lineRule="auto"/>
              <w:jc w:val="center"/>
              <w:rPr>
                <w:b/>
                <w:bCs/>
                <w:color w:val="000000"/>
                <w:sz w:val="20"/>
                <w:szCs w:val="24"/>
              </w:rPr>
            </w:pPr>
            <w:r w:rsidRPr="00541E0C">
              <w:rPr>
                <w:b/>
                <w:bCs/>
                <w:color w:val="000000"/>
                <w:sz w:val="20"/>
                <w:szCs w:val="24"/>
              </w:rPr>
              <w:t>1.1</w:t>
            </w:r>
            <w:r w:rsidR="00541E0C">
              <w:rPr>
                <w:b/>
                <w:bCs/>
                <w:color w:val="000000"/>
                <w:sz w:val="20"/>
                <w:szCs w:val="24"/>
              </w:rPr>
              <w:t>.1.1</w:t>
            </w:r>
            <w:r w:rsidRPr="00541E0C">
              <w:rPr>
                <w:b/>
                <w:bCs/>
                <w:color w:val="000000"/>
                <w:sz w:val="20"/>
                <w:szCs w:val="24"/>
              </w:rPr>
              <w:t>.3</w:t>
            </w:r>
          </w:p>
        </w:tc>
        <w:tc>
          <w:tcPr>
            <w:tcW w:w="2159" w:type="pct"/>
            <w:tcBorders>
              <w:top w:val="nil"/>
              <w:left w:val="nil"/>
              <w:bottom w:val="single" w:sz="8" w:space="0" w:color="auto"/>
              <w:right w:val="single" w:sz="8" w:space="0" w:color="auto"/>
            </w:tcBorders>
            <w:shd w:val="clear" w:color="auto" w:fill="auto"/>
            <w:vAlign w:val="center"/>
          </w:tcPr>
          <w:p w:rsidR="00D45F0F" w:rsidRPr="009C3AC7" w:rsidRDefault="00D45F0F" w:rsidP="00E64289">
            <w:pPr>
              <w:spacing w:after="0" w:line="240" w:lineRule="auto"/>
              <w:jc w:val="both"/>
              <w:rPr>
                <w:szCs w:val="24"/>
              </w:rPr>
            </w:pPr>
            <w:r w:rsidRPr="009C3AC7">
              <w:rPr>
                <w:szCs w:val="24"/>
              </w:rPr>
              <w:t xml:space="preserve">Devamsızlık yapan öğrencilerin velileri ile özel </w:t>
            </w:r>
            <w:r w:rsidR="009330D1" w:rsidRPr="009C3AC7">
              <w:rPr>
                <w:szCs w:val="24"/>
              </w:rPr>
              <w:t>aylık toplantı</w:t>
            </w:r>
            <w:r w:rsidRPr="009C3AC7">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45F0F" w:rsidRDefault="00D45F0F" w:rsidP="00E64289">
            <w:pPr>
              <w:spacing w:after="0" w:line="240" w:lineRule="auto"/>
              <w:jc w:val="both"/>
              <w:rPr>
                <w:color w:val="000000"/>
                <w:szCs w:val="24"/>
              </w:rPr>
            </w:pPr>
            <w:r>
              <w:rPr>
                <w:color w:val="000000"/>
                <w:szCs w:val="24"/>
              </w:rPr>
              <w:t xml:space="preserve">Ramazan ATAÇ </w:t>
            </w:r>
          </w:p>
          <w:p w:rsidR="00D45F0F" w:rsidRPr="00A47F2F" w:rsidRDefault="00D45F0F" w:rsidP="00E6428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Her ayın son haftası</w:t>
            </w:r>
          </w:p>
        </w:tc>
      </w:tr>
    </w:tbl>
    <w:p w:rsidR="00D45F0F" w:rsidRDefault="00D45F0F" w:rsidP="00D45F0F">
      <w:bookmarkStart w:id="42" w:name="_Toc529519464"/>
    </w:p>
    <w:p w:rsidR="00D45F0F" w:rsidRPr="00C227C3" w:rsidRDefault="00D45F0F" w:rsidP="00E64289">
      <w:pPr>
        <w:pStyle w:val="Balk2"/>
      </w:pPr>
      <w:r>
        <w:br w:type="page"/>
      </w:r>
      <w:bookmarkStart w:id="43" w:name="_Toc531097545"/>
      <w:r w:rsidRPr="00C227C3">
        <w:lastRenderedPageBreak/>
        <w:t>TEMA II: EĞİTİM VE ÖĞRETİMDE KALİTENİN ARTIRILMASI</w:t>
      </w:r>
      <w:bookmarkEnd w:id="42"/>
      <w:bookmarkEnd w:id="43"/>
    </w:p>
    <w:p w:rsidR="00D45F0F" w:rsidRDefault="00D45F0F" w:rsidP="00D45F0F">
      <w:pPr>
        <w:ind w:firstLine="708"/>
        <w:jc w:val="both"/>
      </w:pPr>
      <w:r>
        <w:t xml:space="preserve">Eğitim ve öğretimde kalitenin artırılması başlığı esas olarak eğitim ve öğretim faaliyetinin hayata hazırlama işlevinde yapılacak çalışmaları kapsamaktadır. </w:t>
      </w:r>
    </w:p>
    <w:p w:rsidR="00D45F0F" w:rsidRDefault="00D45F0F" w:rsidP="00D45F0F">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45F0F" w:rsidRPr="00E64289" w:rsidRDefault="00D45F0F" w:rsidP="00D45F0F">
      <w:pPr>
        <w:pStyle w:val="Balk3"/>
        <w:rPr>
          <w:color w:val="auto"/>
        </w:rPr>
      </w:pPr>
      <w:r>
        <w:t xml:space="preserve">Stratejik Amaç 2: </w:t>
      </w:r>
      <w:r w:rsidRPr="00E64289">
        <w:rPr>
          <w:color w:val="auto"/>
        </w:rPr>
        <w:t>Öğrencilerimizin gelişmiş dünyaya uyum sağlayacak şekilde donanımlı bireyler olabilmesi için eğitim ve öğretimde kalite artırılacaktır.</w:t>
      </w:r>
    </w:p>
    <w:p w:rsidR="00D45F0F" w:rsidRPr="00E64289" w:rsidRDefault="00D45F0F" w:rsidP="00D45F0F">
      <w:pPr>
        <w:pStyle w:val="Balk3"/>
        <w:rPr>
          <w:rFonts w:ascii="Book Antiqua" w:hAnsi="Book Antiqua"/>
          <w:color w:val="auto"/>
          <w:szCs w:val="24"/>
        </w:rPr>
      </w:pPr>
      <w:r w:rsidRPr="00E64289">
        <w:rPr>
          <w:rStyle w:val="Balk4Char"/>
          <w:b/>
          <w:i w:val="0"/>
        </w:rPr>
        <w:t xml:space="preserve">Stratejik </w:t>
      </w:r>
      <w:proofErr w:type="gramStart"/>
      <w:r w:rsidRPr="00E64289">
        <w:rPr>
          <w:rStyle w:val="Balk4Char"/>
          <w:b/>
          <w:i w:val="0"/>
        </w:rPr>
        <w:t xml:space="preserve">Hedef </w:t>
      </w:r>
      <w:r w:rsidR="00E64289">
        <w:rPr>
          <w:rStyle w:val="Balk4Char"/>
          <w:b/>
          <w:i w:val="0"/>
        </w:rPr>
        <w:t xml:space="preserve"> </w:t>
      </w:r>
      <w:r w:rsidRPr="00E64289">
        <w:rPr>
          <w:rStyle w:val="Balk4Char"/>
          <w:b/>
          <w:i w:val="0"/>
        </w:rPr>
        <w:t>2</w:t>
      </w:r>
      <w:proofErr w:type="gramEnd"/>
      <w:r w:rsidR="00E64289">
        <w:rPr>
          <w:rStyle w:val="Balk4Char"/>
          <w:b/>
          <w:i w:val="0"/>
        </w:rPr>
        <w:t>.1:</w:t>
      </w:r>
      <w:r w:rsidRPr="00A47F2F">
        <w:rPr>
          <w:rFonts w:ascii="Book Antiqua" w:hAnsi="Book Antiqua"/>
          <w:szCs w:val="24"/>
        </w:rPr>
        <w:t xml:space="preserve">  </w:t>
      </w:r>
      <w:r w:rsidRPr="00E64289">
        <w:rPr>
          <w:rFonts w:ascii="Book Antiqua" w:hAnsi="Book Antiqua"/>
          <w:color w:val="auto"/>
          <w:szCs w:val="24"/>
        </w:rPr>
        <w:t>Öğrenme kazanımlarını takip eden ve velileri de sürece dâhil eden bir yönetim anlayışı ile öğrencilerimizin akademik başarıları ve sosyal faaliyetlere etkin katılımı artırılacaktır.</w:t>
      </w:r>
    </w:p>
    <w:p w:rsidR="00D45F0F" w:rsidRDefault="00D45F0F" w:rsidP="00D45F0F">
      <w:pPr>
        <w:rPr>
          <w:b/>
          <w:sz w:val="28"/>
        </w:rPr>
      </w:pPr>
    </w:p>
    <w:p w:rsidR="00D45F0F" w:rsidRPr="002B6FDB" w:rsidRDefault="00D45F0F" w:rsidP="00BE23DC">
      <w:pPr>
        <w:pStyle w:val="Balk2"/>
        <w:rPr>
          <w:color w:val="FF0000"/>
        </w:rPr>
      </w:pPr>
      <w:r w:rsidRPr="002B6FDB">
        <w:t>Performans Göstergeleri</w:t>
      </w: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4209"/>
        <w:gridCol w:w="953"/>
        <w:gridCol w:w="758"/>
        <w:gridCol w:w="869"/>
        <w:gridCol w:w="841"/>
        <w:gridCol w:w="912"/>
        <w:gridCol w:w="839"/>
        <w:gridCol w:w="12"/>
      </w:tblGrid>
      <w:tr w:rsidR="00D45F0F" w:rsidRPr="00A47F2F" w:rsidTr="00975B95">
        <w:trPr>
          <w:trHeight w:val="444"/>
        </w:trPr>
        <w:tc>
          <w:tcPr>
            <w:tcW w:w="1467" w:type="dxa"/>
            <w:vMerge w:val="restart"/>
            <w:shd w:val="clear" w:color="auto" w:fill="auto"/>
            <w:noWrap/>
            <w:vAlign w:val="center"/>
            <w:hideMark/>
          </w:tcPr>
          <w:p w:rsidR="00D45F0F" w:rsidRPr="003322A4" w:rsidRDefault="00D45F0F" w:rsidP="00E64289">
            <w:pPr>
              <w:spacing w:after="0" w:line="240" w:lineRule="auto"/>
              <w:rPr>
                <w:b/>
                <w:bCs/>
                <w:color w:val="000000"/>
                <w:sz w:val="22"/>
                <w:szCs w:val="22"/>
              </w:rPr>
            </w:pPr>
            <w:r>
              <w:rPr>
                <w:b/>
                <w:bCs/>
                <w:color w:val="000000"/>
                <w:sz w:val="22"/>
                <w:szCs w:val="22"/>
              </w:rPr>
              <w:t>No</w:t>
            </w:r>
          </w:p>
        </w:tc>
        <w:tc>
          <w:tcPr>
            <w:tcW w:w="4209" w:type="dxa"/>
            <w:vMerge w:val="restart"/>
            <w:shd w:val="clear" w:color="auto" w:fill="auto"/>
            <w:vAlign w:val="center"/>
            <w:hideMark/>
          </w:tcPr>
          <w:p w:rsidR="00D45F0F" w:rsidRPr="003322A4" w:rsidRDefault="00D45F0F" w:rsidP="00E64289">
            <w:pPr>
              <w:spacing w:after="0" w:line="240" w:lineRule="auto"/>
              <w:rPr>
                <w:b/>
                <w:bCs/>
                <w:color w:val="000000"/>
                <w:sz w:val="20"/>
                <w:szCs w:val="22"/>
              </w:rPr>
            </w:pPr>
            <w:r w:rsidRPr="003322A4">
              <w:rPr>
                <w:b/>
                <w:bCs/>
                <w:color w:val="000000"/>
                <w:sz w:val="20"/>
                <w:szCs w:val="22"/>
              </w:rPr>
              <w:t>PERFORMANS</w:t>
            </w:r>
          </w:p>
          <w:p w:rsidR="00D45F0F" w:rsidRPr="003322A4" w:rsidRDefault="00D45F0F" w:rsidP="00E64289">
            <w:pPr>
              <w:spacing w:after="0" w:line="240" w:lineRule="auto"/>
              <w:rPr>
                <w:b/>
                <w:bCs/>
                <w:color w:val="000000"/>
                <w:sz w:val="20"/>
                <w:szCs w:val="22"/>
              </w:rPr>
            </w:pPr>
            <w:r w:rsidRPr="003322A4">
              <w:rPr>
                <w:b/>
                <w:bCs/>
                <w:color w:val="000000"/>
                <w:sz w:val="20"/>
                <w:szCs w:val="22"/>
              </w:rPr>
              <w:t>GÖSTERGESİ</w:t>
            </w:r>
          </w:p>
        </w:tc>
        <w:tc>
          <w:tcPr>
            <w:tcW w:w="953" w:type="dxa"/>
            <w:shd w:val="clear" w:color="auto" w:fill="auto"/>
            <w:vAlign w:val="center"/>
          </w:tcPr>
          <w:p w:rsidR="00D45F0F" w:rsidRPr="003322A4" w:rsidRDefault="00D45F0F" w:rsidP="00E64289">
            <w:pPr>
              <w:spacing w:after="0" w:line="240" w:lineRule="auto"/>
              <w:rPr>
                <w:b/>
                <w:bCs/>
                <w:color w:val="000000"/>
                <w:sz w:val="20"/>
                <w:szCs w:val="22"/>
              </w:rPr>
            </w:pPr>
            <w:r w:rsidRPr="003322A4">
              <w:rPr>
                <w:b/>
                <w:bCs/>
                <w:color w:val="000000"/>
                <w:sz w:val="20"/>
                <w:szCs w:val="22"/>
              </w:rPr>
              <w:t>Mevcut</w:t>
            </w:r>
          </w:p>
        </w:tc>
        <w:tc>
          <w:tcPr>
            <w:tcW w:w="4231" w:type="dxa"/>
            <w:gridSpan w:val="6"/>
            <w:shd w:val="clear" w:color="auto" w:fill="auto"/>
            <w:vAlign w:val="center"/>
          </w:tcPr>
          <w:p w:rsidR="00D45F0F" w:rsidRPr="003322A4" w:rsidRDefault="00D45F0F" w:rsidP="00E64289">
            <w:pPr>
              <w:spacing w:after="0" w:line="240" w:lineRule="auto"/>
              <w:rPr>
                <w:b/>
                <w:bCs/>
                <w:color w:val="000000"/>
                <w:sz w:val="22"/>
                <w:szCs w:val="22"/>
              </w:rPr>
            </w:pPr>
            <w:r w:rsidRPr="003322A4">
              <w:rPr>
                <w:b/>
                <w:bCs/>
                <w:color w:val="000000"/>
                <w:sz w:val="22"/>
                <w:szCs w:val="22"/>
              </w:rPr>
              <w:t>HEDEF</w:t>
            </w:r>
          </w:p>
        </w:tc>
      </w:tr>
      <w:tr w:rsidR="00D45F0F" w:rsidRPr="00A47F2F" w:rsidTr="00975B95">
        <w:trPr>
          <w:gridAfter w:val="1"/>
          <w:wAfter w:w="12" w:type="dxa"/>
          <w:trHeight w:val="326"/>
        </w:trPr>
        <w:tc>
          <w:tcPr>
            <w:tcW w:w="1467" w:type="dxa"/>
            <w:vMerge/>
            <w:shd w:val="clear" w:color="auto" w:fill="auto"/>
            <w:vAlign w:val="center"/>
            <w:hideMark/>
          </w:tcPr>
          <w:p w:rsidR="00D45F0F" w:rsidRPr="003322A4" w:rsidRDefault="00D45F0F" w:rsidP="00E64289">
            <w:pPr>
              <w:spacing w:after="0" w:line="240" w:lineRule="auto"/>
              <w:rPr>
                <w:b/>
                <w:bCs/>
                <w:sz w:val="22"/>
                <w:szCs w:val="22"/>
              </w:rPr>
            </w:pPr>
          </w:p>
        </w:tc>
        <w:tc>
          <w:tcPr>
            <w:tcW w:w="4209" w:type="dxa"/>
            <w:vMerge/>
            <w:shd w:val="clear" w:color="auto" w:fill="auto"/>
            <w:vAlign w:val="center"/>
            <w:hideMark/>
          </w:tcPr>
          <w:p w:rsidR="00D45F0F" w:rsidRPr="003322A4" w:rsidRDefault="00D45F0F" w:rsidP="00E64289">
            <w:pPr>
              <w:spacing w:after="0" w:line="240" w:lineRule="auto"/>
              <w:rPr>
                <w:b/>
                <w:bCs/>
                <w:sz w:val="22"/>
                <w:szCs w:val="22"/>
              </w:rPr>
            </w:pPr>
          </w:p>
        </w:tc>
        <w:tc>
          <w:tcPr>
            <w:tcW w:w="953" w:type="dxa"/>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2018</w:t>
            </w:r>
          </w:p>
        </w:tc>
        <w:tc>
          <w:tcPr>
            <w:tcW w:w="758" w:type="dxa"/>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2019</w:t>
            </w:r>
          </w:p>
        </w:tc>
        <w:tc>
          <w:tcPr>
            <w:tcW w:w="869" w:type="dxa"/>
            <w:vAlign w:val="center"/>
          </w:tcPr>
          <w:p w:rsidR="00D45F0F" w:rsidRPr="003322A4" w:rsidRDefault="00D45F0F" w:rsidP="00E64289">
            <w:pPr>
              <w:spacing w:after="0" w:line="240" w:lineRule="auto"/>
              <w:rPr>
                <w:b/>
                <w:bCs/>
                <w:sz w:val="22"/>
                <w:szCs w:val="22"/>
              </w:rPr>
            </w:pPr>
            <w:r w:rsidRPr="003322A4">
              <w:rPr>
                <w:b/>
                <w:bCs/>
                <w:sz w:val="22"/>
                <w:szCs w:val="22"/>
              </w:rPr>
              <w:t>2020</w:t>
            </w:r>
          </w:p>
        </w:tc>
        <w:tc>
          <w:tcPr>
            <w:tcW w:w="841" w:type="dxa"/>
            <w:vAlign w:val="center"/>
          </w:tcPr>
          <w:p w:rsidR="00D45F0F" w:rsidRPr="003322A4" w:rsidRDefault="00D45F0F" w:rsidP="00E64289">
            <w:pPr>
              <w:spacing w:after="0" w:line="240" w:lineRule="auto"/>
              <w:rPr>
                <w:b/>
                <w:bCs/>
                <w:sz w:val="22"/>
                <w:szCs w:val="22"/>
              </w:rPr>
            </w:pPr>
            <w:r w:rsidRPr="003322A4">
              <w:rPr>
                <w:b/>
                <w:bCs/>
                <w:sz w:val="22"/>
                <w:szCs w:val="22"/>
              </w:rPr>
              <w:t>2021</w:t>
            </w:r>
          </w:p>
        </w:tc>
        <w:tc>
          <w:tcPr>
            <w:tcW w:w="912" w:type="dxa"/>
            <w:vAlign w:val="center"/>
          </w:tcPr>
          <w:p w:rsidR="00D45F0F" w:rsidRPr="003322A4" w:rsidRDefault="00D45F0F" w:rsidP="00E64289">
            <w:pPr>
              <w:spacing w:after="0" w:line="240" w:lineRule="auto"/>
              <w:rPr>
                <w:b/>
                <w:bCs/>
                <w:sz w:val="22"/>
                <w:szCs w:val="22"/>
              </w:rPr>
            </w:pPr>
            <w:r w:rsidRPr="003322A4">
              <w:rPr>
                <w:b/>
                <w:bCs/>
                <w:sz w:val="22"/>
                <w:szCs w:val="22"/>
              </w:rPr>
              <w:t>2022</w:t>
            </w:r>
          </w:p>
        </w:tc>
        <w:tc>
          <w:tcPr>
            <w:tcW w:w="839" w:type="dxa"/>
            <w:vAlign w:val="center"/>
          </w:tcPr>
          <w:p w:rsidR="00D45F0F" w:rsidRPr="003322A4" w:rsidRDefault="00D45F0F" w:rsidP="00E64289">
            <w:pPr>
              <w:spacing w:after="0" w:line="240" w:lineRule="auto"/>
              <w:rPr>
                <w:b/>
                <w:bCs/>
                <w:sz w:val="22"/>
                <w:szCs w:val="22"/>
              </w:rPr>
            </w:pPr>
            <w:r w:rsidRPr="003322A4">
              <w:rPr>
                <w:b/>
                <w:bCs/>
                <w:sz w:val="22"/>
                <w:szCs w:val="22"/>
              </w:rPr>
              <w:t>2023</w:t>
            </w:r>
          </w:p>
        </w:tc>
      </w:tr>
      <w:tr w:rsidR="00D45F0F" w:rsidRPr="00A47F2F" w:rsidTr="00975B95">
        <w:trPr>
          <w:gridAfter w:val="1"/>
          <w:wAfter w:w="12" w:type="dxa"/>
          <w:trHeight w:val="579"/>
        </w:trPr>
        <w:tc>
          <w:tcPr>
            <w:tcW w:w="1467" w:type="dxa"/>
            <w:shd w:val="clear" w:color="auto" w:fill="auto"/>
            <w:vAlign w:val="center"/>
          </w:tcPr>
          <w:p w:rsidR="00D45F0F" w:rsidRPr="00E64289" w:rsidRDefault="009330D1" w:rsidP="009330D1">
            <w:pPr>
              <w:spacing w:after="0" w:line="240" w:lineRule="auto"/>
              <w:rPr>
                <w:b/>
                <w:bCs/>
                <w:sz w:val="22"/>
                <w:szCs w:val="22"/>
              </w:rPr>
            </w:pPr>
            <w:r>
              <w:rPr>
                <w:b/>
                <w:bCs/>
                <w:sz w:val="22"/>
                <w:szCs w:val="22"/>
              </w:rPr>
              <w:t>PG.2.1.1</w:t>
            </w:r>
            <w:r w:rsidR="003262F8">
              <w:rPr>
                <w:b/>
                <w:bCs/>
                <w:sz w:val="22"/>
                <w:szCs w:val="22"/>
              </w:rPr>
              <w:t>.1</w:t>
            </w:r>
          </w:p>
        </w:tc>
        <w:tc>
          <w:tcPr>
            <w:tcW w:w="4209" w:type="dxa"/>
            <w:shd w:val="clear" w:color="auto" w:fill="auto"/>
            <w:vAlign w:val="center"/>
          </w:tcPr>
          <w:p w:rsidR="00D45F0F" w:rsidRPr="003322A4" w:rsidRDefault="00D45F0F" w:rsidP="00E64289">
            <w:pPr>
              <w:spacing w:after="0" w:line="240" w:lineRule="auto"/>
              <w:rPr>
                <w:sz w:val="22"/>
                <w:szCs w:val="22"/>
              </w:rPr>
            </w:pPr>
            <w:r>
              <w:rPr>
                <w:sz w:val="22"/>
                <w:szCs w:val="22"/>
              </w:rPr>
              <w:t>Öğrencilerin derslerdeki başarı oranı</w:t>
            </w:r>
          </w:p>
        </w:tc>
        <w:tc>
          <w:tcPr>
            <w:tcW w:w="953"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95</w:t>
            </w:r>
          </w:p>
        </w:tc>
        <w:tc>
          <w:tcPr>
            <w:tcW w:w="758"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95</w:t>
            </w:r>
          </w:p>
        </w:tc>
        <w:tc>
          <w:tcPr>
            <w:tcW w:w="869" w:type="dxa"/>
            <w:vAlign w:val="center"/>
          </w:tcPr>
          <w:p w:rsidR="00D45F0F" w:rsidRPr="003322A4" w:rsidRDefault="00D45F0F" w:rsidP="00E64289">
            <w:pPr>
              <w:spacing w:after="0" w:line="240" w:lineRule="auto"/>
              <w:jc w:val="center"/>
              <w:rPr>
                <w:sz w:val="22"/>
                <w:szCs w:val="22"/>
              </w:rPr>
            </w:pPr>
            <w:r>
              <w:rPr>
                <w:sz w:val="22"/>
                <w:szCs w:val="22"/>
              </w:rPr>
              <w:t>95</w:t>
            </w:r>
          </w:p>
        </w:tc>
        <w:tc>
          <w:tcPr>
            <w:tcW w:w="841" w:type="dxa"/>
            <w:vAlign w:val="center"/>
          </w:tcPr>
          <w:p w:rsidR="00D45F0F" w:rsidRPr="003322A4" w:rsidRDefault="00D45F0F" w:rsidP="00E64289">
            <w:pPr>
              <w:spacing w:after="0" w:line="240" w:lineRule="auto"/>
              <w:jc w:val="center"/>
              <w:rPr>
                <w:sz w:val="22"/>
                <w:szCs w:val="22"/>
              </w:rPr>
            </w:pPr>
            <w:r>
              <w:rPr>
                <w:sz w:val="22"/>
                <w:szCs w:val="22"/>
              </w:rPr>
              <w:t>100</w:t>
            </w:r>
          </w:p>
        </w:tc>
        <w:tc>
          <w:tcPr>
            <w:tcW w:w="912" w:type="dxa"/>
            <w:vAlign w:val="center"/>
          </w:tcPr>
          <w:p w:rsidR="00D45F0F" w:rsidRPr="003322A4" w:rsidRDefault="00D45F0F" w:rsidP="00E64289">
            <w:pPr>
              <w:spacing w:after="0" w:line="240" w:lineRule="auto"/>
              <w:jc w:val="center"/>
              <w:rPr>
                <w:sz w:val="22"/>
                <w:szCs w:val="22"/>
              </w:rPr>
            </w:pPr>
            <w:r>
              <w:rPr>
                <w:sz w:val="22"/>
                <w:szCs w:val="22"/>
              </w:rPr>
              <w:t>100</w:t>
            </w:r>
          </w:p>
        </w:tc>
        <w:tc>
          <w:tcPr>
            <w:tcW w:w="839" w:type="dxa"/>
            <w:vAlign w:val="center"/>
          </w:tcPr>
          <w:p w:rsidR="00D45F0F" w:rsidRPr="003322A4" w:rsidRDefault="00D45F0F" w:rsidP="00E64289">
            <w:pPr>
              <w:spacing w:after="0" w:line="240" w:lineRule="auto"/>
              <w:jc w:val="center"/>
              <w:rPr>
                <w:sz w:val="22"/>
                <w:szCs w:val="22"/>
              </w:rPr>
            </w:pPr>
            <w:r>
              <w:rPr>
                <w:sz w:val="22"/>
                <w:szCs w:val="22"/>
              </w:rPr>
              <w:t>100</w:t>
            </w:r>
          </w:p>
        </w:tc>
      </w:tr>
      <w:tr w:rsidR="00D45F0F" w:rsidRPr="00A47F2F" w:rsidTr="00975B95">
        <w:trPr>
          <w:gridAfter w:val="1"/>
          <w:wAfter w:w="12" w:type="dxa"/>
          <w:trHeight w:val="579"/>
        </w:trPr>
        <w:tc>
          <w:tcPr>
            <w:tcW w:w="1467" w:type="dxa"/>
            <w:shd w:val="clear" w:color="auto" w:fill="auto"/>
            <w:vAlign w:val="center"/>
          </w:tcPr>
          <w:p w:rsidR="00D45F0F" w:rsidRPr="00E64289" w:rsidRDefault="009330D1" w:rsidP="003262F8">
            <w:pPr>
              <w:rPr>
                <w:sz w:val="22"/>
                <w:szCs w:val="22"/>
              </w:rPr>
            </w:pPr>
            <w:r>
              <w:rPr>
                <w:b/>
                <w:bCs/>
                <w:sz w:val="22"/>
                <w:szCs w:val="22"/>
              </w:rPr>
              <w:t>PG.2.1</w:t>
            </w:r>
            <w:r w:rsidR="003262F8">
              <w:rPr>
                <w:b/>
                <w:bCs/>
                <w:sz w:val="22"/>
                <w:szCs w:val="22"/>
              </w:rPr>
              <w:t>.1.</w:t>
            </w:r>
            <w:r>
              <w:rPr>
                <w:b/>
                <w:bCs/>
                <w:sz w:val="22"/>
                <w:szCs w:val="22"/>
              </w:rPr>
              <w:t>2</w:t>
            </w:r>
          </w:p>
        </w:tc>
        <w:tc>
          <w:tcPr>
            <w:tcW w:w="4209" w:type="dxa"/>
            <w:shd w:val="clear" w:color="auto" w:fill="auto"/>
            <w:vAlign w:val="center"/>
          </w:tcPr>
          <w:p w:rsidR="00D45F0F" w:rsidRPr="003322A4" w:rsidRDefault="00D45F0F" w:rsidP="00E64289">
            <w:pPr>
              <w:spacing w:after="0" w:line="240" w:lineRule="auto"/>
              <w:rPr>
                <w:sz w:val="22"/>
                <w:szCs w:val="22"/>
              </w:rPr>
            </w:pPr>
            <w:r>
              <w:rPr>
                <w:sz w:val="22"/>
                <w:szCs w:val="22"/>
              </w:rPr>
              <w:t>Üst öğrenime başarı ile geçen öğrenci sayıları</w:t>
            </w:r>
          </w:p>
        </w:tc>
        <w:tc>
          <w:tcPr>
            <w:tcW w:w="953"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52</w:t>
            </w:r>
          </w:p>
        </w:tc>
        <w:tc>
          <w:tcPr>
            <w:tcW w:w="758"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75</w:t>
            </w:r>
          </w:p>
        </w:tc>
        <w:tc>
          <w:tcPr>
            <w:tcW w:w="869" w:type="dxa"/>
            <w:vAlign w:val="center"/>
          </w:tcPr>
          <w:p w:rsidR="00D45F0F" w:rsidRPr="003322A4" w:rsidRDefault="00D45F0F" w:rsidP="00E64289">
            <w:pPr>
              <w:spacing w:after="0" w:line="240" w:lineRule="auto"/>
              <w:jc w:val="center"/>
              <w:rPr>
                <w:sz w:val="22"/>
                <w:szCs w:val="22"/>
              </w:rPr>
            </w:pPr>
            <w:r>
              <w:rPr>
                <w:sz w:val="22"/>
                <w:szCs w:val="22"/>
              </w:rPr>
              <w:t>77</w:t>
            </w:r>
          </w:p>
        </w:tc>
        <w:tc>
          <w:tcPr>
            <w:tcW w:w="841" w:type="dxa"/>
            <w:vAlign w:val="center"/>
          </w:tcPr>
          <w:p w:rsidR="00D45F0F" w:rsidRPr="003322A4" w:rsidRDefault="00D45F0F" w:rsidP="00E64289">
            <w:pPr>
              <w:spacing w:after="0" w:line="240" w:lineRule="auto"/>
              <w:jc w:val="center"/>
              <w:rPr>
                <w:sz w:val="22"/>
                <w:szCs w:val="22"/>
              </w:rPr>
            </w:pPr>
            <w:r>
              <w:rPr>
                <w:sz w:val="22"/>
                <w:szCs w:val="22"/>
              </w:rPr>
              <w:t>80</w:t>
            </w:r>
          </w:p>
        </w:tc>
        <w:tc>
          <w:tcPr>
            <w:tcW w:w="912" w:type="dxa"/>
            <w:vAlign w:val="center"/>
          </w:tcPr>
          <w:p w:rsidR="00D45F0F" w:rsidRPr="003322A4" w:rsidRDefault="00D45F0F" w:rsidP="00E64289">
            <w:pPr>
              <w:spacing w:after="0" w:line="240" w:lineRule="auto"/>
              <w:jc w:val="center"/>
              <w:rPr>
                <w:sz w:val="22"/>
                <w:szCs w:val="22"/>
              </w:rPr>
            </w:pPr>
            <w:r>
              <w:rPr>
                <w:sz w:val="22"/>
                <w:szCs w:val="22"/>
              </w:rPr>
              <w:t>80</w:t>
            </w:r>
          </w:p>
        </w:tc>
        <w:tc>
          <w:tcPr>
            <w:tcW w:w="839" w:type="dxa"/>
            <w:vAlign w:val="center"/>
          </w:tcPr>
          <w:p w:rsidR="00D45F0F" w:rsidRPr="003322A4" w:rsidRDefault="00D45F0F" w:rsidP="00E64289">
            <w:pPr>
              <w:spacing w:after="0" w:line="240" w:lineRule="auto"/>
              <w:jc w:val="center"/>
              <w:rPr>
                <w:sz w:val="22"/>
                <w:szCs w:val="22"/>
              </w:rPr>
            </w:pPr>
            <w:r>
              <w:rPr>
                <w:sz w:val="22"/>
                <w:szCs w:val="22"/>
              </w:rPr>
              <w:t>85</w:t>
            </w:r>
          </w:p>
        </w:tc>
      </w:tr>
      <w:tr w:rsidR="00D45F0F" w:rsidRPr="00A47F2F" w:rsidTr="00975B95">
        <w:trPr>
          <w:gridAfter w:val="1"/>
          <w:wAfter w:w="12" w:type="dxa"/>
          <w:trHeight w:val="579"/>
        </w:trPr>
        <w:tc>
          <w:tcPr>
            <w:tcW w:w="1467" w:type="dxa"/>
            <w:shd w:val="clear" w:color="auto" w:fill="auto"/>
            <w:vAlign w:val="center"/>
          </w:tcPr>
          <w:p w:rsidR="00D45F0F" w:rsidRPr="00E64289" w:rsidRDefault="009330D1" w:rsidP="009330D1">
            <w:pPr>
              <w:rPr>
                <w:sz w:val="22"/>
                <w:szCs w:val="22"/>
              </w:rPr>
            </w:pPr>
            <w:r>
              <w:rPr>
                <w:b/>
                <w:bCs/>
                <w:sz w:val="22"/>
                <w:szCs w:val="22"/>
              </w:rPr>
              <w:t>PG.2.1.</w:t>
            </w:r>
            <w:r w:rsidR="003262F8">
              <w:rPr>
                <w:b/>
                <w:bCs/>
                <w:sz w:val="22"/>
                <w:szCs w:val="22"/>
              </w:rPr>
              <w:t>1.3</w:t>
            </w:r>
          </w:p>
        </w:tc>
        <w:tc>
          <w:tcPr>
            <w:tcW w:w="4209" w:type="dxa"/>
            <w:shd w:val="clear" w:color="auto" w:fill="auto"/>
            <w:vAlign w:val="center"/>
          </w:tcPr>
          <w:p w:rsidR="00D45F0F" w:rsidRPr="003322A4" w:rsidRDefault="00D45F0F" w:rsidP="00E64289">
            <w:pPr>
              <w:spacing w:after="0" w:line="240" w:lineRule="auto"/>
              <w:rPr>
                <w:sz w:val="22"/>
                <w:szCs w:val="22"/>
              </w:rPr>
            </w:pPr>
            <w:r>
              <w:rPr>
                <w:sz w:val="22"/>
                <w:szCs w:val="22"/>
              </w:rPr>
              <w:t>Sosyal faaliyetlere katılan öğrenci sayısı</w:t>
            </w:r>
          </w:p>
        </w:tc>
        <w:tc>
          <w:tcPr>
            <w:tcW w:w="953"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48</w:t>
            </w:r>
          </w:p>
        </w:tc>
        <w:tc>
          <w:tcPr>
            <w:tcW w:w="758"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60</w:t>
            </w:r>
          </w:p>
        </w:tc>
        <w:tc>
          <w:tcPr>
            <w:tcW w:w="869" w:type="dxa"/>
            <w:vAlign w:val="center"/>
          </w:tcPr>
          <w:p w:rsidR="00D45F0F" w:rsidRPr="003322A4" w:rsidRDefault="00D45F0F" w:rsidP="00E64289">
            <w:pPr>
              <w:spacing w:after="0" w:line="240" w:lineRule="auto"/>
              <w:jc w:val="center"/>
              <w:rPr>
                <w:sz w:val="22"/>
                <w:szCs w:val="22"/>
              </w:rPr>
            </w:pPr>
            <w:r>
              <w:rPr>
                <w:sz w:val="22"/>
                <w:szCs w:val="22"/>
              </w:rPr>
              <w:t>72</w:t>
            </w:r>
          </w:p>
        </w:tc>
        <w:tc>
          <w:tcPr>
            <w:tcW w:w="841" w:type="dxa"/>
            <w:vAlign w:val="center"/>
          </w:tcPr>
          <w:p w:rsidR="00D45F0F" w:rsidRPr="003322A4" w:rsidRDefault="00D45F0F" w:rsidP="00E64289">
            <w:pPr>
              <w:spacing w:after="0" w:line="240" w:lineRule="auto"/>
              <w:jc w:val="center"/>
              <w:rPr>
                <w:sz w:val="22"/>
                <w:szCs w:val="22"/>
              </w:rPr>
            </w:pPr>
            <w:r>
              <w:rPr>
                <w:sz w:val="22"/>
                <w:szCs w:val="22"/>
              </w:rPr>
              <w:t>84</w:t>
            </w:r>
          </w:p>
        </w:tc>
        <w:tc>
          <w:tcPr>
            <w:tcW w:w="912" w:type="dxa"/>
            <w:vAlign w:val="center"/>
          </w:tcPr>
          <w:p w:rsidR="00D45F0F" w:rsidRPr="003322A4" w:rsidRDefault="00D45F0F" w:rsidP="00E64289">
            <w:pPr>
              <w:spacing w:after="0" w:line="240" w:lineRule="auto"/>
              <w:jc w:val="center"/>
              <w:rPr>
                <w:sz w:val="22"/>
                <w:szCs w:val="22"/>
              </w:rPr>
            </w:pPr>
            <w:r>
              <w:rPr>
                <w:sz w:val="22"/>
                <w:szCs w:val="22"/>
              </w:rPr>
              <w:t>96</w:t>
            </w:r>
          </w:p>
        </w:tc>
        <w:tc>
          <w:tcPr>
            <w:tcW w:w="839" w:type="dxa"/>
            <w:vAlign w:val="center"/>
          </w:tcPr>
          <w:p w:rsidR="00D45F0F" w:rsidRPr="003322A4" w:rsidRDefault="00D45F0F" w:rsidP="00E64289">
            <w:pPr>
              <w:spacing w:after="0" w:line="240" w:lineRule="auto"/>
              <w:jc w:val="center"/>
              <w:rPr>
                <w:sz w:val="22"/>
                <w:szCs w:val="22"/>
              </w:rPr>
            </w:pPr>
            <w:r>
              <w:rPr>
                <w:sz w:val="22"/>
                <w:szCs w:val="22"/>
              </w:rPr>
              <w:t>108</w:t>
            </w:r>
          </w:p>
        </w:tc>
      </w:tr>
    </w:tbl>
    <w:p w:rsidR="00D45F0F" w:rsidRDefault="00D45F0F" w:rsidP="00D45F0F">
      <w:pPr>
        <w:rPr>
          <w:b/>
          <w:sz w:val="28"/>
        </w:rPr>
      </w:pPr>
    </w:p>
    <w:p w:rsidR="00BE23DC" w:rsidRDefault="00BE23DC" w:rsidP="00D45F0F">
      <w:pPr>
        <w:rPr>
          <w:b/>
          <w:sz w:val="28"/>
        </w:rPr>
      </w:pPr>
    </w:p>
    <w:p w:rsidR="00D45F0F" w:rsidRDefault="00D45F0F" w:rsidP="00E64289">
      <w:pPr>
        <w:pStyle w:val="Balk2"/>
      </w:pPr>
      <w:r w:rsidRPr="002B6FDB">
        <w:t>Eylemler</w:t>
      </w:r>
    </w:p>
    <w:tbl>
      <w:tblPr>
        <w:tblW w:w="4829" w:type="pct"/>
        <w:tblLayout w:type="fixed"/>
        <w:tblCellMar>
          <w:left w:w="70" w:type="dxa"/>
          <w:right w:w="70" w:type="dxa"/>
        </w:tblCellMar>
        <w:tblLook w:val="04A0" w:firstRow="1" w:lastRow="0" w:firstColumn="1" w:lastColumn="0" w:noHBand="0" w:noVBand="1"/>
      </w:tblPr>
      <w:tblGrid>
        <w:gridCol w:w="925"/>
        <w:gridCol w:w="4564"/>
        <w:gridCol w:w="2378"/>
        <w:gridCol w:w="2376"/>
      </w:tblGrid>
      <w:tr w:rsidR="00D45F0F" w:rsidRPr="00A47F2F" w:rsidTr="00975B95">
        <w:trPr>
          <w:trHeight w:val="441"/>
          <w:tblHeader/>
        </w:trPr>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5F0F" w:rsidRPr="00A47F2F" w:rsidRDefault="00D45F0F" w:rsidP="00E64289">
            <w:pPr>
              <w:spacing w:after="0" w:line="240" w:lineRule="auto"/>
              <w:jc w:val="center"/>
              <w:rPr>
                <w:b/>
                <w:bCs/>
                <w:color w:val="000000"/>
                <w:szCs w:val="24"/>
              </w:rPr>
            </w:pPr>
            <w:r>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auto"/>
            <w:noWrap/>
            <w:vAlign w:val="center"/>
            <w:hideMark/>
          </w:tcPr>
          <w:p w:rsidR="00D45F0F" w:rsidRPr="00A47F2F" w:rsidRDefault="00D45F0F" w:rsidP="00E6428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Tarihi</w:t>
            </w:r>
          </w:p>
        </w:tc>
      </w:tr>
      <w:tr w:rsidR="00D45F0F" w:rsidRPr="00A47F2F" w:rsidTr="00975B95">
        <w:trPr>
          <w:trHeight w:val="567"/>
        </w:trPr>
        <w:tc>
          <w:tcPr>
            <w:tcW w:w="451" w:type="pct"/>
            <w:tcBorders>
              <w:top w:val="nil"/>
              <w:left w:val="single" w:sz="8" w:space="0" w:color="auto"/>
              <w:bottom w:val="single" w:sz="8" w:space="0" w:color="auto"/>
              <w:right w:val="single" w:sz="8" w:space="0" w:color="auto"/>
            </w:tcBorders>
            <w:shd w:val="clear" w:color="auto" w:fill="auto"/>
            <w:noWrap/>
            <w:vAlign w:val="center"/>
            <w:hideMark/>
          </w:tcPr>
          <w:p w:rsidR="00D45F0F" w:rsidRPr="003262F8" w:rsidRDefault="009330D1" w:rsidP="00E64289">
            <w:pPr>
              <w:spacing w:after="0" w:line="240" w:lineRule="auto"/>
              <w:jc w:val="center"/>
              <w:rPr>
                <w:b/>
                <w:bCs/>
                <w:color w:val="000000"/>
                <w:sz w:val="22"/>
                <w:szCs w:val="24"/>
              </w:rPr>
            </w:pPr>
            <w:r w:rsidRPr="003262F8">
              <w:rPr>
                <w:b/>
                <w:bCs/>
                <w:color w:val="000000"/>
                <w:sz w:val="22"/>
                <w:szCs w:val="24"/>
              </w:rPr>
              <w:t>2</w:t>
            </w:r>
            <w:r w:rsidR="00D45F0F" w:rsidRPr="003262F8">
              <w:rPr>
                <w:b/>
                <w:bCs/>
                <w:color w:val="000000"/>
                <w:sz w:val="22"/>
                <w:szCs w:val="24"/>
              </w:rPr>
              <w:t>.1.1.</w:t>
            </w:r>
            <w:r w:rsidR="003262F8" w:rsidRPr="003262F8">
              <w:rPr>
                <w:b/>
                <w:bCs/>
                <w:color w:val="000000"/>
                <w:sz w:val="22"/>
                <w:szCs w:val="24"/>
              </w:rPr>
              <w:t>1.1</w:t>
            </w:r>
          </w:p>
        </w:tc>
        <w:tc>
          <w:tcPr>
            <w:tcW w:w="2228"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Öğrencilerin derslerdeki başarı düzeyleri analiz edilecektir.</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Sınıf öğretmenleri</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Yıl boyunca</w:t>
            </w:r>
          </w:p>
        </w:tc>
      </w:tr>
      <w:tr w:rsidR="00D45F0F" w:rsidRPr="00A47F2F" w:rsidTr="00975B95">
        <w:trPr>
          <w:trHeight w:val="567"/>
        </w:trPr>
        <w:tc>
          <w:tcPr>
            <w:tcW w:w="451" w:type="pct"/>
            <w:tcBorders>
              <w:top w:val="nil"/>
              <w:left w:val="single" w:sz="8" w:space="0" w:color="auto"/>
              <w:bottom w:val="single" w:sz="8" w:space="0" w:color="auto"/>
              <w:right w:val="single" w:sz="8" w:space="0" w:color="auto"/>
            </w:tcBorders>
            <w:shd w:val="clear" w:color="auto" w:fill="auto"/>
            <w:noWrap/>
            <w:vAlign w:val="center"/>
          </w:tcPr>
          <w:p w:rsidR="00D45F0F" w:rsidRPr="003262F8" w:rsidRDefault="009330D1" w:rsidP="00E64289">
            <w:pPr>
              <w:spacing w:after="0" w:line="240" w:lineRule="auto"/>
              <w:jc w:val="center"/>
              <w:rPr>
                <w:b/>
                <w:bCs/>
                <w:color w:val="000000"/>
                <w:sz w:val="22"/>
                <w:szCs w:val="24"/>
              </w:rPr>
            </w:pPr>
            <w:r w:rsidRPr="003262F8">
              <w:rPr>
                <w:b/>
                <w:bCs/>
                <w:color w:val="000000"/>
                <w:sz w:val="22"/>
                <w:szCs w:val="24"/>
              </w:rPr>
              <w:t>2</w:t>
            </w:r>
            <w:r w:rsidR="00D45F0F" w:rsidRPr="003262F8">
              <w:rPr>
                <w:b/>
                <w:bCs/>
                <w:color w:val="000000"/>
                <w:sz w:val="22"/>
                <w:szCs w:val="24"/>
              </w:rPr>
              <w:t>.1</w:t>
            </w:r>
            <w:r w:rsidR="003262F8">
              <w:rPr>
                <w:b/>
                <w:bCs/>
                <w:color w:val="000000"/>
                <w:sz w:val="22"/>
                <w:szCs w:val="24"/>
              </w:rPr>
              <w:t>.1</w:t>
            </w:r>
            <w:r w:rsidR="00D45F0F" w:rsidRPr="003262F8">
              <w:rPr>
                <w:b/>
                <w:bCs/>
                <w:color w:val="000000"/>
                <w:sz w:val="22"/>
                <w:szCs w:val="24"/>
              </w:rPr>
              <w:t>.</w:t>
            </w:r>
            <w:r w:rsidR="00975B95">
              <w:rPr>
                <w:b/>
                <w:bCs/>
                <w:color w:val="000000"/>
                <w:sz w:val="22"/>
                <w:szCs w:val="24"/>
              </w:rPr>
              <w:t>1.</w:t>
            </w:r>
            <w:r w:rsidR="00D45F0F" w:rsidRPr="003262F8">
              <w:rPr>
                <w:b/>
                <w:bCs/>
                <w:color w:val="000000"/>
                <w:sz w:val="22"/>
                <w:szCs w:val="24"/>
              </w:rPr>
              <w:t>2</w:t>
            </w:r>
          </w:p>
        </w:tc>
        <w:tc>
          <w:tcPr>
            <w:tcW w:w="2228" w:type="pct"/>
            <w:tcBorders>
              <w:top w:val="nil"/>
              <w:left w:val="nil"/>
              <w:bottom w:val="single" w:sz="8" w:space="0" w:color="auto"/>
              <w:right w:val="single" w:sz="8" w:space="0" w:color="auto"/>
            </w:tcBorders>
            <w:shd w:val="clear" w:color="auto" w:fill="auto"/>
            <w:vAlign w:val="center"/>
          </w:tcPr>
          <w:p w:rsidR="00D45F0F" w:rsidRPr="00F51042" w:rsidRDefault="00D45F0F" w:rsidP="00E64289">
            <w:pPr>
              <w:spacing w:after="0" w:line="240" w:lineRule="auto"/>
              <w:jc w:val="both"/>
              <w:rPr>
                <w:szCs w:val="24"/>
              </w:rPr>
            </w:pPr>
            <w:r w:rsidRPr="00F51042">
              <w:rPr>
                <w:szCs w:val="24"/>
              </w:rPr>
              <w:t>Analiz çalışmaları sonucunda başarılı öğrenciler tespit edilecektir.</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Sınıf öğretmenleri</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rPr>
                <w:color w:val="000000"/>
                <w:szCs w:val="24"/>
              </w:rPr>
            </w:pPr>
            <w:r>
              <w:rPr>
                <w:color w:val="000000"/>
                <w:szCs w:val="24"/>
              </w:rPr>
              <w:t>Dönem ve yılsonunda</w:t>
            </w:r>
          </w:p>
        </w:tc>
      </w:tr>
      <w:tr w:rsidR="00D45F0F" w:rsidRPr="00A47F2F" w:rsidTr="00975B95">
        <w:trPr>
          <w:trHeight w:val="567"/>
        </w:trPr>
        <w:tc>
          <w:tcPr>
            <w:tcW w:w="451" w:type="pct"/>
            <w:tcBorders>
              <w:top w:val="nil"/>
              <w:left w:val="single" w:sz="8" w:space="0" w:color="auto"/>
              <w:bottom w:val="single" w:sz="8" w:space="0" w:color="auto"/>
              <w:right w:val="single" w:sz="8" w:space="0" w:color="auto"/>
            </w:tcBorders>
            <w:shd w:val="clear" w:color="auto" w:fill="auto"/>
            <w:noWrap/>
            <w:vAlign w:val="center"/>
          </w:tcPr>
          <w:p w:rsidR="00D45F0F" w:rsidRPr="003262F8" w:rsidRDefault="009330D1" w:rsidP="00E64289">
            <w:pPr>
              <w:spacing w:after="0" w:line="240" w:lineRule="auto"/>
              <w:jc w:val="center"/>
              <w:rPr>
                <w:b/>
                <w:bCs/>
                <w:color w:val="000000"/>
                <w:sz w:val="22"/>
                <w:szCs w:val="24"/>
              </w:rPr>
            </w:pPr>
            <w:r w:rsidRPr="003262F8">
              <w:rPr>
                <w:b/>
                <w:bCs/>
                <w:color w:val="000000"/>
                <w:sz w:val="22"/>
                <w:szCs w:val="24"/>
              </w:rPr>
              <w:t>2</w:t>
            </w:r>
            <w:r w:rsidR="00D45F0F" w:rsidRPr="003262F8">
              <w:rPr>
                <w:b/>
                <w:bCs/>
                <w:color w:val="000000"/>
                <w:sz w:val="22"/>
                <w:szCs w:val="24"/>
              </w:rPr>
              <w:t>.1.</w:t>
            </w:r>
            <w:r w:rsidR="00975B95">
              <w:rPr>
                <w:b/>
                <w:bCs/>
                <w:color w:val="000000"/>
                <w:sz w:val="22"/>
                <w:szCs w:val="24"/>
              </w:rPr>
              <w:t>1.</w:t>
            </w:r>
            <w:r w:rsidR="00D45F0F" w:rsidRPr="003262F8">
              <w:rPr>
                <w:b/>
                <w:bCs/>
                <w:color w:val="000000"/>
                <w:sz w:val="22"/>
                <w:szCs w:val="24"/>
              </w:rPr>
              <w:t>3</w:t>
            </w:r>
            <w:r w:rsidR="00975B95">
              <w:rPr>
                <w:b/>
                <w:bCs/>
                <w:color w:val="000000"/>
                <w:sz w:val="22"/>
                <w:szCs w:val="24"/>
              </w:rPr>
              <w:t>.1</w:t>
            </w:r>
          </w:p>
        </w:tc>
        <w:tc>
          <w:tcPr>
            <w:tcW w:w="2228" w:type="pct"/>
            <w:tcBorders>
              <w:top w:val="nil"/>
              <w:left w:val="nil"/>
              <w:bottom w:val="single" w:sz="8" w:space="0" w:color="auto"/>
              <w:right w:val="single" w:sz="8" w:space="0" w:color="auto"/>
            </w:tcBorders>
            <w:shd w:val="clear" w:color="auto" w:fill="auto"/>
            <w:vAlign w:val="center"/>
          </w:tcPr>
          <w:p w:rsidR="00D45F0F" w:rsidRPr="00F51042" w:rsidRDefault="00D45F0F" w:rsidP="00E64289">
            <w:pPr>
              <w:spacing w:after="0" w:line="240" w:lineRule="auto"/>
              <w:jc w:val="both"/>
              <w:rPr>
                <w:szCs w:val="24"/>
              </w:rPr>
            </w:pPr>
            <w:r w:rsidRPr="00F51042">
              <w:rPr>
                <w:szCs w:val="24"/>
              </w:rPr>
              <w:t>Öğrencilerin sosyal,</w:t>
            </w:r>
            <w:r>
              <w:rPr>
                <w:szCs w:val="24"/>
              </w:rPr>
              <w:t xml:space="preserve"> </w:t>
            </w:r>
            <w:r w:rsidRPr="00F51042">
              <w:rPr>
                <w:szCs w:val="24"/>
              </w:rPr>
              <w:t>kültürel,</w:t>
            </w:r>
            <w:r>
              <w:rPr>
                <w:szCs w:val="24"/>
              </w:rPr>
              <w:t xml:space="preserve"> sportif faaliyetl</w:t>
            </w:r>
            <w:r w:rsidRPr="00F51042">
              <w:rPr>
                <w:szCs w:val="24"/>
              </w:rPr>
              <w:t>ere katılımları teşvik edilecektir.</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sidRPr="000753DF">
              <w:rPr>
                <w:color w:val="000000"/>
                <w:sz w:val="22"/>
                <w:szCs w:val="24"/>
              </w:rPr>
              <w:t>Sınıf öğretmenleri, idareciler</w:t>
            </w:r>
          </w:p>
        </w:tc>
        <w:tc>
          <w:tcPr>
            <w:tcW w:w="1161"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Yıl boyunca.</w:t>
            </w:r>
          </w:p>
        </w:tc>
      </w:tr>
    </w:tbl>
    <w:p w:rsidR="00BE23DC" w:rsidRDefault="00BE23DC" w:rsidP="00E64289">
      <w:pPr>
        <w:pStyle w:val="Balk3"/>
        <w:jc w:val="both"/>
        <w:rPr>
          <w:rStyle w:val="Balk2Char"/>
          <w:b/>
        </w:rPr>
      </w:pPr>
    </w:p>
    <w:p w:rsidR="00BE23DC" w:rsidRDefault="00BE23DC" w:rsidP="00E64289">
      <w:pPr>
        <w:pStyle w:val="Balk3"/>
        <w:jc w:val="both"/>
        <w:rPr>
          <w:rStyle w:val="Balk2Char"/>
          <w:b/>
        </w:rPr>
      </w:pPr>
    </w:p>
    <w:p w:rsidR="00975B95" w:rsidRPr="00975B95" w:rsidRDefault="00975B95" w:rsidP="00975B95">
      <w:pPr>
        <w:rPr>
          <w:rFonts w:eastAsiaTheme="majorEastAsia"/>
        </w:rPr>
      </w:pPr>
    </w:p>
    <w:p w:rsidR="00D45F0F" w:rsidRDefault="00D45F0F" w:rsidP="00E64289">
      <w:pPr>
        <w:pStyle w:val="Balk3"/>
        <w:jc w:val="both"/>
        <w:rPr>
          <w:rFonts w:ascii="Book Antiqua" w:hAnsi="Book Antiqua"/>
          <w:color w:val="auto"/>
          <w:szCs w:val="24"/>
        </w:rPr>
      </w:pPr>
      <w:r w:rsidRPr="00E64289">
        <w:rPr>
          <w:rStyle w:val="Balk2Char"/>
          <w:b/>
        </w:rPr>
        <w:lastRenderedPageBreak/>
        <w:t xml:space="preserve">Stratejik Hedef </w:t>
      </w:r>
      <w:proofErr w:type="gramStart"/>
      <w:r w:rsidRPr="00E64289">
        <w:rPr>
          <w:rStyle w:val="Balk2Char"/>
          <w:b/>
        </w:rPr>
        <w:t>2.2</w:t>
      </w:r>
      <w:proofErr w:type="gramEnd"/>
      <w:r w:rsidR="00E64289" w:rsidRPr="00E64289">
        <w:rPr>
          <w:rStyle w:val="Balk2Char"/>
          <w:b/>
        </w:rPr>
        <w:t>:</w:t>
      </w:r>
      <w:r w:rsidR="00E64289">
        <w:rPr>
          <w:rStyle w:val="Balk4Char"/>
          <w:b/>
          <w:i w:val="0"/>
        </w:rPr>
        <w:t xml:space="preserve"> </w:t>
      </w:r>
      <w:r w:rsidRPr="00E64289">
        <w:rPr>
          <w:rFonts w:ascii="Book Antiqua" w:hAnsi="Book Antiqua"/>
          <w:color w:val="auto"/>
          <w:szCs w:val="24"/>
        </w:rPr>
        <w:t xml:space="preserve">Etkin bir rehberlik anlayışıyla, öğrencilerimizi ilgi ve becerileriyle orantılı bir şekilde üst öğrenime veya istihdama hazır hale getiren daha kaliteli bir kurum yapısına geçilecektir. </w:t>
      </w:r>
    </w:p>
    <w:p w:rsidR="00BE23DC" w:rsidRDefault="00BE23DC" w:rsidP="00BE23DC"/>
    <w:p w:rsidR="00BE23DC" w:rsidRPr="00BE23DC" w:rsidRDefault="00BE23DC" w:rsidP="00BE23DC"/>
    <w:p w:rsidR="00D45F0F" w:rsidRPr="002B6FDB" w:rsidRDefault="00D45F0F" w:rsidP="00E64289">
      <w:pPr>
        <w:pStyle w:val="Balk2"/>
        <w:rPr>
          <w:color w:val="FF0000"/>
        </w:rPr>
      </w:pPr>
      <w:r w:rsidRPr="002B6FDB">
        <w:t>Performans Göstergeleri</w:t>
      </w: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4268"/>
        <w:gridCol w:w="810"/>
        <w:gridCol w:w="6"/>
        <w:gridCol w:w="918"/>
        <w:gridCol w:w="881"/>
        <w:gridCol w:w="852"/>
        <w:gridCol w:w="924"/>
        <w:gridCol w:w="851"/>
        <w:gridCol w:w="14"/>
      </w:tblGrid>
      <w:tr w:rsidR="00D45F0F" w:rsidRPr="00A47F2F" w:rsidTr="00147531">
        <w:trPr>
          <w:trHeight w:val="458"/>
        </w:trPr>
        <w:tc>
          <w:tcPr>
            <w:tcW w:w="1487" w:type="dxa"/>
            <w:vMerge w:val="restart"/>
            <w:shd w:val="clear" w:color="auto" w:fill="auto"/>
            <w:noWrap/>
            <w:vAlign w:val="center"/>
            <w:hideMark/>
          </w:tcPr>
          <w:p w:rsidR="00D45F0F" w:rsidRPr="003322A4" w:rsidRDefault="00D45F0F" w:rsidP="00E64289">
            <w:pPr>
              <w:spacing w:after="0" w:line="240" w:lineRule="auto"/>
              <w:rPr>
                <w:b/>
                <w:bCs/>
                <w:color w:val="000000"/>
                <w:sz w:val="22"/>
                <w:szCs w:val="22"/>
              </w:rPr>
            </w:pPr>
            <w:r>
              <w:rPr>
                <w:b/>
                <w:bCs/>
                <w:color w:val="000000"/>
                <w:sz w:val="22"/>
                <w:szCs w:val="22"/>
              </w:rPr>
              <w:t>No</w:t>
            </w:r>
          </w:p>
        </w:tc>
        <w:tc>
          <w:tcPr>
            <w:tcW w:w="4268" w:type="dxa"/>
            <w:vMerge w:val="restart"/>
            <w:shd w:val="clear" w:color="auto" w:fill="auto"/>
            <w:vAlign w:val="center"/>
            <w:hideMark/>
          </w:tcPr>
          <w:p w:rsidR="00D45F0F" w:rsidRPr="003322A4" w:rsidRDefault="00D45F0F" w:rsidP="00E64289">
            <w:pPr>
              <w:spacing w:after="0" w:line="240" w:lineRule="auto"/>
              <w:rPr>
                <w:b/>
                <w:bCs/>
                <w:color w:val="000000"/>
                <w:sz w:val="20"/>
                <w:szCs w:val="22"/>
              </w:rPr>
            </w:pPr>
            <w:r w:rsidRPr="003322A4">
              <w:rPr>
                <w:b/>
                <w:bCs/>
                <w:color w:val="000000"/>
                <w:sz w:val="20"/>
                <w:szCs w:val="22"/>
              </w:rPr>
              <w:t>PERFORMANS</w:t>
            </w:r>
          </w:p>
          <w:p w:rsidR="00D45F0F" w:rsidRPr="003322A4" w:rsidRDefault="00D45F0F" w:rsidP="00E64289">
            <w:pPr>
              <w:spacing w:after="0" w:line="240" w:lineRule="auto"/>
              <w:rPr>
                <w:b/>
                <w:bCs/>
                <w:color w:val="000000"/>
                <w:sz w:val="20"/>
                <w:szCs w:val="22"/>
              </w:rPr>
            </w:pPr>
            <w:r w:rsidRPr="003322A4">
              <w:rPr>
                <w:b/>
                <w:bCs/>
                <w:color w:val="000000"/>
                <w:sz w:val="20"/>
                <w:szCs w:val="22"/>
              </w:rPr>
              <w:t>GÖSTERGESİ</w:t>
            </w:r>
          </w:p>
        </w:tc>
        <w:tc>
          <w:tcPr>
            <w:tcW w:w="816" w:type="dxa"/>
            <w:gridSpan w:val="2"/>
            <w:shd w:val="clear" w:color="auto" w:fill="auto"/>
            <w:vAlign w:val="center"/>
          </w:tcPr>
          <w:p w:rsidR="00D45F0F" w:rsidRPr="003322A4" w:rsidRDefault="00D45F0F" w:rsidP="00E64289">
            <w:pPr>
              <w:spacing w:after="0" w:line="240" w:lineRule="auto"/>
              <w:rPr>
                <w:b/>
                <w:bCs/>
                <w:color w:val="000000"/>
                <w:sz w:val="20"/>
                <w:szCs w:val="22"/>
              </w:rPr>
            </w:pPr>
            <w:r w:rsidRPr="003322A4">
              <w:rPr>
                <w:b/>
                <w:bCs/>
                <w:color w:val="000000"/>
                <w:sz w:val="20"/>
                <w:szCs w:val="22"/>
              </w:rPr>
              <w:t>Mevcut</w:t>
            </w:r>
          </w:p>
        </w:tc>
        <w:tc>
          <w:tcPr>
            <w:tcW w:w="4440" w:type="dxa"/>
            <w:gridSpan w:val="6"/>
            <w:shd w:val="clear" w:color="auto" w:fill="auto"/>
            <w:vAlign w:val="center"/>
          </w:tcPr>
          <w:p w:rsidR="00D45F0F" w:rsidRPr="003322A4" w:rsidRDefault="00D45F0F" w:rsidP="00E64289">
            <w:pPr>
              <w:spacing w:after="0" w:line="240" w:lineRule="auto"/>
              <w:rPr>
                <w:b/>
                <w:bCs/>
                <w:color w:val="000000"/>
                <w:sz w:val="22"/>
                <w:szCs w:val="22"/>
              </w:rPr>
            </w:pPr>
            <w:r w:rsidRPr="003322A4">
              <w:rPr>
                <w:b/>
                <w:bCs/>
                <w:color w:val="000000"/>
                <w:sz w:val="22"/>
                <w:szCs w:val="22"/>
              </w:rPr>
              <w:t>HEDEF</w:t>
            </w:r>
          </w:p>
        </w:tc>
      </w:tr>
      <w:tr w:rsidR="00D45F0F" w:rsidRPr="00A47F2F" w:rsidTr="00147531">
        <w:trPr>
          <w:gridAfter w:val="1"/>
          <w:wAfter w:w="14" w:type="dxa"/>
          <w:trHeight w:val="336"/>
        </w:trPr>
        <w:tc>
          <w:tcPr>
            <w:tcW w:w="1487" w:type="dxa"/>
            <w:vMerge/>
            <w:shd w:val="clear" w:color="auto" w:fill="auto"/>
            <w:vAlign w:val="center"/>
            <w:hideMark/>
          </w:tcPr>
          <w:p w:rsidR="00D45F0F" w:rsidRPr="003322A4" w:rsidRDefault="00D45F0F" w:rsidP="00E64289">
            <w:pPr>
              <w:spacing w:after="0" w:line="240" w:lineRule="auto"/>
              <w:rPr>
                <w:b/>
                <w:bCs/>
                <w:sz w:val="22"/>
                <w:szCs w:val="22"/>
              </w:rPr>
            </w:pPr>
          </w:p>
        </w:tc>
        <w:tc>
          <w:tcPr>
            <w:tcW w:w="4268" w:type="dxa"/>
            <w:vMerge/>
            <w:shd w:val="clear" w:color="auto" w:fill="auto"/>
            <w:vAlign w:val="center"/>
            <w:hideMark/>
          </w:tcPr>
          <w:p w:rsidR="00D45F0F" w:rsidRPr="003322A4" w:rsidRDefault="00D45F0F" w:rsidP="00E64289">
            <w:pPr>
              <w:spacing w:after="0" w:line="240" w:lineRule="auto"/>
              <w:rPr>
                <w:b/>
                <w:bCs/>
                <w:sz w:val="22"/>
                <w:szCs w:val="22"/>
              </w:rPr>
            </w:pPr>
          </w:p>
        </w:tc>
        <w:tc>
          <w:tcPr>
            <w:tcW w:w="810" w:type="dxa"/>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2018</w:t>
            </w:r>
          </w:p>
        </w:tc>
        <w:tc>
          <w:tcPr>
            <w:tcW w:w="924" w:type="dxa"/>
            <w:gridSpan w:val="2"/>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2019</w:t>
            </w:r>
          </w:p>
        </w:tc>
        <w:tc>
          <w:tcPr>
            <w:tcW w:w="881" w:type="dxa"/>
            <w:vAlign w:val="center"/>
          </w:tcPr>
          <w:p w:rsidR="00D45F0F" w:rsidRPr="003322A4" w:rsidRDefault="00D45F0F" w:rsidP="00E64289">
            <w:pPr>
              <w:spacing w:after="0" w:line="240" w:lineRule="auto"/>
              <w:rPr>
                <w:b/>
                <w:bCs/>
                <w:sz w:val="22"/>
                <w:szCs w:val="22"/>
              </w:rPr>
            </w:pPr>
            <w:r w:rsidRPr="003322A4">
              <w:rPr>
                <w:b/>
                <w:bCs/>
                <w:sz w:val="22"/>
                <w:szCs w:val="22"/>
              </w:rPr>
              <w:t>2020</w:t>
            </w:r>
          </w:p>
        </w:tc>
        <w:tc>
          <w:tcPr>
            <w:tcW w:w="852" w:type="dxa"/>
            <w:vAlign w:val="center"/>
          </w:tcPr>
          <w:p w:rsidR="00D45F0F" w:rsidRPr="003322A4" w:rsidRDefault="00D45F0F" w:rsidP="00E64289">
            <w:pPr>
              <w:spacing w:after="0" w:line="240" w:lineRule="auto"/>
              <w:rPr>
                <w:b/>
                <w:bCs/>
                <w:sz w:val="22"/>
                <w:szCs w:val="22"/>
              </w:rPr>
            </w:pPr>
            <w:r w:rsidRPr="003322A4">
              <w:rPr>
                <w:b/>
                <w:bCs/>
                <w:sz w:val="22"/>
                <w:szCs w:val="22"/>
              </w:rPr>
              <w:t>2021</w:t>
            </w:r>
          </w:p>
        </w:tc>
        <w:tc>
          <w:tcPr>
            <w:tcW w:w="924" w:type="dxa"/>
            <w:vAlign w:val="center"/>
          </w:tcPr>
          <w:p w:rsidR="00D45F0F" w:rsidRPr="003322A4" w:rsidRDefault="00D45F0F" w:rsidP="00E64289">
            <w:pPr>
              <w:spacing w:after="0" w:line="240" w:lineRule="auto"/>
              <w:rPr>
                <w:b/>
                <w:bCs/>
                <w:sz w:val="22"/>
                <w:szCs w:val="22"/>
              </w:rPr>
            </w:pPr>
            <w:r w:rsidRPr="003322A4">
              <w:rPr>
                <w:b/>
                <w:bCs/>
                <w:sz w:val="22"/>
                <w:szCs w:val="22"/>
              </w:rPr>
              <w:t>2022</w:t>
            </w:r>
          </w:p>
        </w:tc>
        <w:tc>
          <w:tcPr>
            <w:tcW w:w="851" w:type="dxa"/>
            <w:vAlign w:val="center"/>
          </w:tcPr>
          <w:p w:rsidR="00D45F0F" w:rsidRPr="003322A4" w:rsidRDefault="00D45F0F" w:rsidP="00E64289">
            <w:pPr>
              <w:spacing w:after="0" w:line="240" w:lineRule="auto"/>
              <w:rPr>
                <w:b/>
                <w:bCs/>
                <w:sz w:val="22"/>
                <w:szCs w:val="22"/>
              </w:rPr>
            </w:pPr>
            <w:r w:rsidRPr="003322A4">
              <w:rPr>
                <w:b/>
                <w:bCs/>
                <w:sz w:val="22"/>
                <w:szCs w:val="22"/>
              </w:rPr>
              <w:t>2023</w:t>
            </w:r>
          </w:p>
        </w:tc>
      </w:tr>
      <w:tr w:rsidR="00D45F0F" w:rsidRPr="00A47F2F" w:rsidTr="00147531">
        <w:trPr>
          <w:gridAfter w:val="1"/>
          <w:wAfter w:w="14" w:type="dxa"/>
          <w:trHeight w:val="597"/>
        </w:trPr>
        <w:tc>
          <w:tcPr>
            <w:tcW w:w="1487" w:type="dxa"/>
            <w:shd w:val="clear" w:color="auto" w:fill="auto"/>
            <w:vAlign w:val="center"/>
          </w:tcPr>
          <w:p w:rsidR="00D45F0F" w:rsidRPr="00E401DC" w:rsidRDefault="009330D1" w:rsidP="00E23867">
            <w:pPr>
              <w:spacing w:after="0" w:line="240" w:lineRule="auto"/>
              <w:rPr>
                <w:b/>
                <w:bCs/>
                <w:sz w:val="22"/>
                <w:szCs w:val="22"/>
              </w:rPr>
            </w:pPr>
            <w:r>
              <w:rPr>
                <w:b/>
                <w:bCs/>
                <w:sz w:val="22"/>
                <w:szCs w:val="22"/>
              </w:rPr>
              <w:t>PG.</w:t>
            </w:r>
            <w:r w:rsidR="00E23867">
              <w:rPr>
                <w:b/>
                <w:bCs/>
                <w:sz w:val="22"/>
                <w:szCs w:val="22"/>
              </w:rPr>
              <w:t>2</w:t>
            </w:r>
            <w:r>
              <w:rPr>
                <w:b/>
                <w:bCs/>
                <w:sz w:val="22"/>
                <w:szCs w:val="22"/>
              </w:rPr>
              <w:t>.</w:t>
            </w:r>
            <w:r w:rsidR="00E23867">
              <w:rPr>
                <w:b/>
                <w:bCs/>
                <w:sz w:val="22"/>
                <w:szCs w:val="22"/>
              </w:rPr>
              <w:t>2</w:t>
            </w:r>
            <w:r>
              <w:rPr>
                <w:b/>
                <w:bCs/>
                <w:sz w:val="22"/>
                <w:szCs w:val="22"/>
              </w:rPr>
              <w:t>.1</w:t>
            </w:r>
            <w:r w:rsidR="001E4DC0">
              <w:rPr>
                <w:b/>
                <w:bCs/>
                <w:sz w:val="22"/>
                <w:szCs w:val="22"/>
              </w:rPr>
              <w:t>.1</w:t>
            </w:r>
          </w:p>
        </w:tc>
        <w:tc>
          <w:tcPr>
            <w:tcW w:w="4268" w:type="dxa"/>
            <w:shd w:val="clear" w:color="auto" w:fill="auto"/>
            <w:vAlign w:val="center"/>
          </w:tcPr>
          <w:p w:rsidR="00D45F0F" w:rsidRDefault="00D45F0F" w:rsidP="00E64289">
            <w:pPr>
              <w:pStyle w:val="Default"/>
              <w:rPr>
                <w:sz w:val="22"/>
                <w:szCs w:val="22"/>
              </w:rPr>
            </w:pPr>
            <w:r>
              <w:rPr>
                <w:sz w:val="22"/>
                <w:szCs w:val="22"/>
              </w:rPr>
              <w:t>Mesleki Rehberlik Faaliyetleri</w:t>
            </w:r>
          </w:p>
          <w:p w:rsidR="00D45F0F" w:rsidRPr="003322A4" w:rsidRDefault="00D45F0F" w:rsidP="00E64289">
            <w:pPr>
              <w:spacing w:after="0" w:line="240" w:lineRule="auto"/>
              <w:rPr>
                <w:sz w:val="22"/>
                <w:szCs w:val="22"/>
              </w:rPr>
            </w:pPr>
          </w:p>
        </w:tc>
        <w:tc>
          <w:tcPr>
            <w:tcW w:w="810"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1</w:t>
            </w:r>
          </w:p>
        </w:tc>
        <w:tc>
          <w:tcPr>
            <w:tcW w:w="924" w:type="dxa"/>
            <w:gridSpan w:val="2"/>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2</w:t>
            </w:r>
          </w:p>
        </w:tc>
        <w:tc>
          <w:tcPr>
            <w:tcW w:w="881" w:type="dxa"/>
            <w:vAlign w:val="center"/>
          </w:tcPr>
          <w:p w:rsidR="00D45F0F" w:rsidRPr="003322A4" w:rsidRDefault="00D45F0F" w:rsidP="00E64289">
            <w:pPr>
              <w:spacing w:after="0" w:line="240" w:lineRule="auto"/>
              <w:jc w:val="center"/>
              <w:rPr>
                <w:sz w:val="22"/>
                <w:szCs w:val="22"/>
              </w:rPr>
            </w:pPr>
            <w:r>
              <w:rPr>
                <w:sz w:val="22"/>
                <w:szCs w:val="22"/>
              </w:rPr>
              <w:t>3</w:t>
            </w:r>
          </w:p>
        </w:tc>
        <w:tc>
          <w:tcPr>
            <w:tcW w:w="852" w:type="dxa"/>
            <w:vAlign w:val="center"/>
          </w:tcPr>
          <w:p w:rsidR="00D45F0F" w:rsidRPr="003322A4" w:rsidRDefault="00D45F0F" w:rsidP="00E64289">
            <w:pPr>
              <w:spacing w:after="0" w:line="240" w:lineRule="auto"/>
              <w:jc w:val="center"/>
              <w:rPr>
                <w:sz w:val="22"/>
                <w:szCs w:val="22"/>
              </w:rPr>
            </w:pPr>
            <w:r>
              <w:rPr>
                <w:sz w:val="22"/>
                <w:szCs w:val="22"/>
              </w:rPr>
              <w:t>4</w:t>
            </w:r>
          </w:p>
        </w:tc>
        <w:tc>
          <w:tcPr>
            <w:tcW w:w="924" w:type="dxa"/>
            <w:vAlign w:val="center"/>
          </w:tcPr>
          <w:p w:rsidR="00D45F0F" w:rsidRPr="003322A4" w:rsidRDefault="00D45F0F" w:rsidP="00E64289">
            <w:pPr>
              <w:spacing w:after="0" w:line="240" w:lineRule="auto"/>
              <w:jc w:val="center"/>
              <w:rPr>
                <w:sz w:val="22"/>
                <w:szCs w:val="22"/>
              </w:rPr>
            </w:pPr>
            <w:r>
              <w:rPr>
                <w:sz w:val="22"/>
                <w:szCs w:val="22"/>
              </w:rPr>
              <w:t>5</w:t>
            </w:r>
          </w:p>
        </w:tc>
        <w:tc>
          <w:tcPr>
            <w:tcW w:w="851" w:type="dxa"/>
            <w:vAlign w:val="center"/>
          </w:tcPr>
          <w:p w:rsidR="00D45F0F" w:rsidRPr="003322A4" w:rsidRDefault="00D45F0F" w:rsidP="00E64289">
            <w:pPr>
              <w:spacing w:after="0" w:line="240" w:lineRule="auto"/>
              <w:jc w:val="center"/>
              <w:rPr>
                <w:sz w:val="22"/>
                <w:szCs w:val="22"/>
              </w:rPr>
            </w:pPr>
            <w:r>
              <w:rPr>
                <w:sz w:val="22"/>
                <w:szCs w:val="22"/>
              </w:rPr>
              <w:t>6</w:t>
            </w:r>
          </w:p>
        </w:tc>
      </w:tr>
      <w:tr w:rsidR="00D45F0F" w:rsidRPr="00A47F2F" w:rsidTr="00147531">
        <w:trPr>
          <w:gridAfter w:val="1"/>
          <w:wAfter w:w="14" w:type="dxa"/>
          <w:trHeight w:val="597"/>
        </w:trPr>
        <w:tc>
          <w:tcPr>
            <w:tcW w:w="1487" w:type="dxa"/>
            <w:shd w:val="clear" w:color="auto" w:fill="auto"/>
            <w:vAlign w:val="center"/>
          </w:tcPr>
          <w:p w:rsidR="00D45F0F" w:rsidRPr="00E401DC" w:rsidRDefault="009330D1" w:rsidP="00E23867">
            <w:pPr>
              <w:rPr>
                <w:sz w:val="22"/>
                <w:szCs w:val="22"/>
              </w:rPr>
            </w:pPr>
            <w:r>
              <w:rPr>
                <w:b/>
                <w:bCs/>
                <w:sz w:val="22"/>
                <w:szCs w:val="22"/>
              </w:rPr>
              <w:t>PG.</w:t>
            </w:r>
            <w:r w:rsidR="00E23867">
              <w:rPr>
                <w:b/>
                <w:bCs/>
                <w:sz w:val="22"/>
                <w:szCs w:val="22"/>
              </w:rPr>
              <w:t>2</w:t>
            </w:r>
            <w:r>
              <w:rPr>
                <w:b/>
                <w:bCs/>
                <w:sz w:val="22"/>
                <w:szCs w:val="22"/>
              </w:rPr>
              <w:t>.</w:t>
            </w:r>
            <w:r w:rsidR="00E23867">
              <w:rPr>
                <w:b/>
                <w:bCs/>
                <w:sz w:val="22"/>
                <w:szCs w:val="22"/>
              </w:rPr>
              <w:t>2</w:t>
            </w:r>
            <w:r>
              <w:rPr>
                <w:b/>
                <w:bCs/>
                <w:sz w:val="22"/>
                <w:szCs w:val="22"/>
              </w:rPr>
              <w:t>.2</w:t>
            </w:r>
            <w:r w:rsidR="001E4DC0">
              <w:rPr>
                <w:b/>
                <w:bCs/>
                <w:sz w:val="22"/>
                <w:szCs w:val="22"/>
              </w:rPr>
              <w:t>.1</w:t>
            </w:r>
          </w:p>
        </w:tc>
        <w:tc>
          <w:tcPr>
            <w:tcW w:w="4268" w:type="dxa"/>
            <w:shd w:val="clear" w:color="auto" w:fill="auto"/>
            <w:vAlign w:val="center"/>
          </w:tcPr>
          <w:p w:rsidR="00D45F0F" w:rsidRPr="003322A4" w:rsidRDefault="00D45F0F" w:rsidP="00E64289">
            <w:pPr>
              <w:spacing w:after="0" w:line="240" w:lineRule="auto"/>
              <w:rPr>
                <w:sz w:val="22"/>
                <w:szCs w:val="22"/>
              </w:rPr>
            </w:pPr>
            <w:r>
              <w:rPr>
                <w:sz w:val="22"/>
                <w:szCs w:val="22"/>
              </w:rPr>
              <w:t>İYEP kursları</w:t>
            </w:r>
          </w:p>
        </w:tc>
        <w:tc>
          <w:tcPr>
            <w:tcW w:w="810" w:type="dxa"/>
            <w:shd w:val="clear" w:color="auto" w:fill="auto"/>
            <w:noWrap/>
            <w:vAlign w:val="center"/>
          </w:tcPr>
          <w:p w:rsidR="00D45F0F" w:rsidRPr="003322A4" w:rsidRDefault="00D45F0F" w:rsidP="00E64289">
            <w:pPr>
              <w:spacing w:after="0" w:line="240" w:lineRule="auto"/>
              <w:jc w:val="center"/>
              <w:rPr>
                <w:sz w:val="22"/>
                <w:szCs w:val="22"/>
              </w:rPr>
            </w:pPr>
            <w:r>
              <w:rPr>
                <w:sz w:val="22"/>
                <w:szCs w:val="22"/>
              </w:rPr>
              <w:t>13</w:t>
            </w:r>
          </w:p>
        </w:tc>
        <w:tc>
          <w:tcPr>
            <w:tcW w:w="924" w:type="dxa"/>
            <w:gridSpan w:val="2"/>
            <w:shd w:val="clear" w:color="auto" w:fill="auto"/>
            <w:noWrap/>
            <w:vAlign w:val="center"/>
          </w:tcPr>
          <w:p w:rsidR="00D45F0F" w:rsidRPr="003322A4" w:rsidRDefault="006666F7" w:rsidP="00E64289">
            <w:pPr>
              <w:spacing w:after="0" w:line="240" w:lineRule="auto"/>
              <w:jc w:val="center"/>
              <w:rPr>
                <w:sz w:val="22"/>
                <w:szCs w:val="22"/>
              </w:rPr>
            </w:pPr>
            <w:r>
              <w:rPr>
                <w:sz w:val="22"/>
                <w:szCs w:val="22"/>
              </w:rPr>
              <w:t>6</w:t>
            </w:r>
          </w:p>
        </w:tc>
        <w:tc>
          <w:tcPr>
            <w:tcW w:w="881" w:type="dxa"/>
            <w:vAlign w:val="center"/>
          </w:tcPr>
          <w:p w:rsidR="00D45F0F" w:rsidRPr="003322A4" w:rsidRDefault="006666F7" w:rsidP="00E64289">
            <w:pPr>
              <w:spacing w:after="0" w:line="240" w:lineRule="auto"/>
              <w:jc w:val="center"/>
              <w:rPr>
                <w:sz w:val="22"/>
                <w:szCs w:val="22"/>
              </w:rPr>
            </w:pPr>
            <w:r>
              <w:rPr>
                <w:sz w:val="22"/>
                <w:szCs w:val="22"/>
              </w:rPr>
              <w:t>6</w:t>
            </w:r>
          </w:p>
        </w:tc>
        <w:tc>
          <w:tcPr>
            <w:tcW w:w="852" w:type="dxa"/>
            <w:vAlign w:val="center"/>
          </w:tcPr>
          <w:p w:rsidR="00D45F0F" w:rsidRPr="003322A4" w:rsidRDefault="005236DE" w:rsidP="00E64289">
            <w:pPr>
              <w:spacing w:after="0" w:line="240" w:lineRule="auto"/>
              <w:jc w:val="center"/>
              <w:rPr>
                <w:sz w:val="22"/>
                <w:szCs w:val="22"/>
              </w:rPr>
            </w:pPr>
            <w:r>
              <w:rPr>
                <w:sz w:val="22"/>
                <w:szCs w:val="22"/>
              </w:rPr>
              <w:t>5</w:t>
            </w:r>
          </w:p>
        </w:tc>
        <w:tc>
          <w:tcPr>
            <w:tcW w:w="924" w:type="dxa"/>
            <w:vAlign w:val="center"/>
          </w:tcPr>
          <w:p w:rsidR="00D45F0F" w:rsidRPr="003322A4" w:rsidRDefault="005236DE" w:rsidP="00E64289">
            <w:pPr>
              <w:spacing w:after="0" w:line="240" w:lineRule="auto"/>
              <w:jc w:val="center"/>
              <w:rPr>
                <w:sz w:val="22"/>
                <w:szCs w:val="22"/>
              </w:rPr>
            </w:pPr>
            <w:r>
              <w:rPr>
                <w:sz w:val="22"/>
                <w:szCs w:val="22"/>
              </w:rPr>
              <w:t>4</w:t>
            </w:r>
          </w:p>
        </w:tc>
        <w:tc>
          <w:tcPr>
            <w:tcW w:w="851" w:type="dxa"/>
            <w:vAlign w:val="center"/>
          </w:tcPr>
          <w:p w:rsidR="00D45F0F" w:rsidRPr="003322A4" w:rsidRDefault="005236DE" w:rsidP="00E64289">
            <w:pPr>
              <w:spacing w:after="0" w:line="240" w:lineRule="auto"/>
              <w:jc w:val="center"/>
              <w:rPr>
                <w:sz w:val="22"/>
                <w:szCs w:val="22"/>
              </w:rPr>
            </w:pPr>
            <w:r>
              <w:rPr>
                <w:sz w:val="22"/>
                <w:szCs w:val="22"/>
              </w:rPr>
              <w:t>4</w:t>
            </w:r>
          </w:p>
        </w:tc>
      </w:tr>
    </w:tbl>
    <w:p w:rsidR="00D45F0F" w:rsidRDefault="00D45F0F" w:rsidP="00D45F0F">
      <w:pPr>
        <w:jc w:val="both"/>
        <w:rPr>
          <w:b/>
          <w:color w:val="FF0000"/>
          <w:szCs w:val="24"/>
        </w:rPr>
      </w:pPr>
    </w:p>
    <w:p w:rsidR="00BE23DC" w:rsidRDefault="00BE23DC" w:rsidP="00D45F0F">
      <w:pPr>
        <w:jc w:val="both"/>
        <w:rPr>
          <w:b/>
          <w:color w:val="FF0000"/>
          <w:szCs w:val="24"/>
        </w:rPr>
      </w:pPr>
    </w:p>
    <w:p w:rsidR="00D45F0F" w:rsidRDefault="00D45F0F" w:rsidP="00D45F0F">
      <w:pPr>
        <w:jc w:val="both"/>
        <w:rPr>
          <w:b/>
          <w:color w:val="FF0000"/>
          <w:szCs w:val="24"/>
        </w:rPr>
      </w:pPr>
    </w:p>
    <w:p w:rsidR="00D45F0F" w:rsidRDefault="00D45F0F" w:rsidP="00AB1A91">
      <w:pPr>
        <w:pStyle w:val="Balk2"/>
      </w:pPr>
      <w:r w:rsidRPr="002B6FDB">
        <w:t>Eylemler</w:t>
      </w:r>
    </w:p>
    <w:tbl>
      <w:tblPr>
        <w:tblW w:w="5000" w:type="pct"/>
        <w:tblLayout w:type="fixed"/>
        <w:tblCellMar>
          <w:left w:w="70" w:type="dxa"/>
          <w:right w:w="70" w:type="dxa"/>
        </w:tblCellMar>
        <w:tblLook w:val="04A0" w:firstRow="1" w:lastRow="0" w:firstColumn="1" w:lastColumn="0" w:noHBand="0" w:noVBand="1"/>
      </w:tblPr>
      <w:tblGrid>
        <w:gridCol w:w="920"/>
        <w:gridCol w:w="4760"/>
        <w:gridCol w:w="2463"/>
        <w:gridCol w:w="2463"/>
      </w:tblGrid>
      <w:tr w:rsidR="00D45F0F" w:rsidRPr="00A47F2F" w:rsidTr="001E4DC0">
        <w:trPr>
          <w:trHeight w:val="452"/>
          <w:tblHeader/>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5F0F" w:rsidRPr="00A47F2F" w:rsidRDefault="00D45F0F" w:rsidP="00E64289">
            <w:pPr>
              <w:spacing w:after="0" w:line="240" w:lineRule="auto"/>
              <w:jc w:val="center"/>
              <w:rPr>
                <w:b/>
                <w:bCs/>
                <w:color w:val="000000"/>
                <w:szCs w:val="24"/>
              </w:rPr>
            </w:pPr>
            <w:r>
              <w:rPr>
                <w:b/>
                <w:bCs/>
                <w:color w:val="000000"/>
                <w:szCs w:val="24"/>
              </w:rPr>
              <w:t>No</w:t>
            </w:r>
          </w:p>
        </w:tc>
        <w:tc>
          <w:tcPr>
            <w:tcW w:w="2244" w:type="pct"/>
            <w:tcBorders>
              <w:top w:val="single" w:sz="8" w:space="0" w:color="auto"/>
              <w:left w:val="nil"/>
              <w:bottom w:val="single" w:sz="8" w:space="0" w:color="auto"/>
              <w:right w:val="single" w:sz="8" w:space="0" w:color="auto"/>
            </w:tcBorders>
            <w:shd w:val="clear" w:color="auto" w:fill="auto"/>
            <w:noWrap/>
            <w:vAlign w:val="center"/>
            <w:hideMark/>
          </w:tcPr>
          <w:p w:rsidR="00D45F0F" w:rsidRPr="00A47F2F" w:rsidRDefault="00D45F0F" w:rsidP="00E6428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center"/>
              <w:rPr>
                <w:b/>
                <w:bCs/>
                <w:color w:val="000000"/>
                <w:szCs w:val="24"/>
              </w:rPr>
            </w:pPr>
            <w:r>
              <w:rPr>
                <w:b/>
                <w:bCs/>
                <w:color w:val="000000"/>
                <w:szCs w:val="24"/>
              </w:rPr>
              <w:t>Eylem Tarihi</w:t>
            </w:r>
          </w:p>
        </w:tc>
      </w:tr>
      <w:tr w:rsidR="00D45F0F" w:rsidRPr="00A47F2F" w:rsidTr="001E4DC0">
        <w:trPr>
          <w:trHeight w:val="582"/>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rsidR="00D45F0F" w:rsidRPr="00A47F2F" w:rsidRDefault="001E4DC0" w:rsidP="00E64289">
            <w:pPr>
              <w:spacing w:after="0" w:line="240" w:lineRule="auto"/>
              <w:jc w:val="center"/>
              <w:rPr>
                <w:b/>
                <w:bCs/>
                <w:color w:val="000000"/>
                <w:szCs w:val="24"/>
              </w:rPr>
            </w:pPr>
            <w:r>
              <w:rPr>
                <w:b/>
                <w:bCs/>
                <w:sz w:val="22"/>
                <w:szCs w:val="22"/>
              </w:rPr>
              <w:t>2.2.1.1.1</w:t>
            </w:r>
          </w:p>
        </w:tc>
        <w:tc>
          <w:tcPr>
            <w:tcW w:w="2244" w:type="pct"/>
            <w:tcBorders>
              <w:top w:val="nil"/>
              <w:left w:val="nil"/>
              <w:bottom w:val="single" w:sz="8" w:space="0" w:color="auto"/>
              <w:right w:val="single" w:sz="8" w:space="0" w:color="auto"/>
            </w:tcBorders>
            <w:shd w:val="clear" w:color="auto" w:fill="auto"/>
          </w:tcPr>
          <w:p w:rsidR="00D45F0F" w:rsidRPr="000753DF" w:rsidRDefault="00D45F0F" w:rsidP="00E64289">
            <w:pPr>
              <w:pStyle w:val="Default"/>
              <w:rPr>
                <w:sz w:val="23"/>
                <w:szCs w:val="23"/>
              </w:rPr>
            </w:pPr>
            <w:r w:rsidRPr="000753DF">
              <w:rPr>
                <w:sz w:val="23"/>
                <w:szCs w:val="23"/>
              </w:rPr>
              <w:t xml:space="preserve">Mesleki Rehberlik Faaliyetleri </w:t>
            </w:r>
          </w:p>
        </w:tc>
        <w:tc>
          <w:tcPr>
            <w:tcW w:w="1161" w:type="pct"/>
            <w:tcBorders>
              <w:top w:val="nil"/>
              <w:left w:val="nil"/>
              <w:bottom w:val="single" w:sz="8" w:space="0" w:color="auto"/>
              <w:right w:val="single" w:sz="8" w:space="0" w:color="auto"/>
            </w:tcBorders>
            <w:shd w:val="clear" w:color="auto" w:fill="auto"/>
            <w:vAlign w:val="center"/>
          </w:tcPr>
          <w:p w:rsidR="00D45F0F" w:rsidRPr="000753DF" w:rsidRDefault="00D45F0F" w:rsidP="00E64289">
            <w:pPr>
              <w:spacing w:after="0" w:line="240" w:lineRule="auto"/>
              <w:jc w:val="both"/>
              <w:rPr>
                <w:color w:val="000000"/>
                <w:szCs w:val="24"/>
              </w:rPr>
            </w:pPr>
            <w:r>
              <w:rPr>
                <w:color w:val="000000"/>
                <w:szCs w:val="24"/>
              </w:rPr>
              <w:t>Ramazan ATAÇ</w:t>
            </w:r>
          </w:p>
          <w:p w:rsidR="00D45F0F" w:rsidRPr="000753DF" w:rsidRDefault="00D45F0F" w:rsidP="00E64289">
            <w:pPr>
              <w:spacing w:after="0" w:line="240" w:lineRule="auto"/>
              <w:jc w:val="both"/>
              <w:rPr>
                <w:color w:val="000000"/>
                <w:szCs w:val="24"/>
              </w:rPr>
            </w:pPr>
            <w:r>
              <w:rPr>
                <w:color w:val="000000"/>
                <w:szCs w:val="24"/>
              </w:rPr>
              <w:t xml:space="preserve">Rehber Öğretmen </w:t>
            </w:r>
          </w:p>
        </w:tc>
        <w:tc>
          <w:tcPr>
            <w:tcW w:w="1161" w:type="pct"/>
            <w:tcBorders>
              <w:top w:val="nil"/>
              <w:left w:val="nil"/>
              <w:bottom w:val="single" w:sz="8" w:space="0" w:color="auto"/>
              <w:right w:val="single" w:sz="8" w:space="0" w:color="auto"/>
            </w:tcBorders>
            <w:shd w:val="clear" w:color="auto" w:fill="auto"/>
            <w:vAlign w:val="center"/>
          </w:tcPr>
          <w:p w:rsidR="00D45F0F" w:rsidRPr="000753DF" w:rsidRDefault="00D45F0F" w:rsidP="00E64289">
            <w:pPr>
              <w:spacing w:after="0" w:line="240" w:lineRule="auto"/>
              <w:jc w:val="both"/>
              <w:rPr>
                <w:color w:val="000000"/>
                <w:szCs w:val="24"/>
              </w:rPr>
            </w:pPr>
            <w:r w:rsidRPr="000753DF">
              <w:rPr>
                <w:color w:val="000000"/>
                <w:szCs w:val="24"/>
              </w:rPr>
              <w:t>Yıl boyunca</w:t>
            </w:r>
          </w:p>
        </w:tc>
      </w:tr>
      <w:tr w:rsidR="00D45F0F" w:rsidRPr="00A47F2F" w:rsidTr="001E4DC0">
        <w:trPr>
          <w:trHeight w:val="582"/>
        </w:trPr>
        <w:tc>
          <w:tcPr>
            <w:tcW w:w="434" w:type="pct"/>
            <w:tcBorders>
              <w:top w:val="nil"/>
              <w:left w:val="single" w:sz="8" w:space="0" w:color="auto"/>
              <w:bottom w:val="single" w:sz="8" w:space="0" w:color="auto"/>
              <w:right w:val="single" w:sz="8" w:space="0" w:color="auto"/>
            </w:tcBorders>
            <w:shd w:val="clear" w:color="auto" w:fill="auto"/>
            <w:noWrap/>
            <w:vAlign w:val="center"/>
          </w:tcPr>
          <w:p w:rsidR="00D45F0F" w:rsidRPr="00A47F2F" w:rsidRDefault="00E23867" w:rsidP="00E23867">
            <w:pPr>
              <w:spacing w:after="0" w:line="240" w:lineRule="auto"/>
              <w:jc w:val="center"/>
              <w:rPr>
                <w:b/>
                <w:bCs/>
                <w:color w:val="000000"/>
                <w:szCs w:val="24"/>
              </w:rPr>
            </w:pPr>
            <w:r w:rsidRPr="001E4DC0">
              <w:rPr>
                <w:b/>
                <w:bCs/>
                <w:color w:val="000000"/>
                <w:sz w:val="22"/>
                <w:szCs w:val="24"/>
              </w:rPr>
              <w:t>2</w:t>
            </w:r>
            <w:r w:rsidR="00D45F0F" w:rsidRPr="001E4DC0">
              <w:rPr>
                <w:b/>
                <w:bCs/>
                <w:color w:val="000000"/>
                <w:sz w:val="22"/>
                <w:szCs w:val="24"/>
              </w:rPr>
              <w:t>.</w:t>
            </w:r>
            <w:r w:rsidRPr="001E4DC0">
              <w:rPr>
                <w:b/>
                <w:bCs/>
                <w:color w:val="000000"/>
                <w:sz w:val="22"/>
                <w:szCs w:val="24"/>
              </w:rPr>
              <w:t>2</w:t>
            </w:r>
            <w:r w:rsidR="00D45F0F" w:rsidRPr="001E4DC0">
              <w:rPr>
                <w:b/>
                <w:bCs/>
                <w:color w:val="000000"/>
                <w:sz w:val="22"/>
                <w:szCs w:val="24"/>
              </w:rPr>
              <w:t>.2</w:t>
            </w:r>
            <w:r w:rsidR="001E4DC0" w:rsidRPr="001E4DC0">
              <w:rPr>
                <w:b/>
                <w:bCs/>
                <w:color w:val="000000"/>
                <w:sz w:val="22"/>
                <w:szCs w:val="24"/>
              </w:rPr>
              <w:t>.1.1</w:t>
            </w:r>
          </w:p>
        </w:tc>
        <w:tc>
          <w:tcPr>
            <w:tcW w:w="2244" w:type="pct"/>
            <w:tcBorders>
              <w:top w:val="nil"/>
              <w:left w:val="nil"/>
              <w:bottom w:val="single" w:sz="8" w:space="0" w:color="auto"/>
              <w:right w:val="single" w:sz="8" w:space="0" w:color="auto"/>
            </w:tcBorders>
            <w:shd w:val="clear" w:color="auto" w:fill="auto"/>
            <w:vAlign w:val="center"/>
          </w:tcPr>
          <w:p w:rsidR="00D45F0F" w:rsidRPr="000753DF" w:rsidRDefault="00D45F0F" w:rsidP="00E64289">
            <w:pPr>
              <w:spacing w:after="0" w:line="240" w:lineRule="auto"/>
              <w:jc w:val="both"/>
              <w:rPr>
                <w:szCs w:val="24"/>
              </w:rPr>
            </w:pPr>
            <w:r>
              <w:rPr>
                <w:szCs w:val="24"/>
              </w:rPr>
              <w:t>İYEP KURSU</w:t>
            </w:r>
          </w:p>
        </w:tc>
        <w:tc>
          <w:tcPr>
            <w:tcW w:w="1161" w:type="pct"/>
            <w:tcBorders>
              <w:top w:val="nil"/>
              <w:left w:val="nil"/>
              <w:bottom w:val="single" w:sz="8" w:space="0" w:color="auto"/>
              <w:right w:val="single" w:sz="8" w:space="0" w:color="auto"/>
            </w:tcBorders>
            <w:shd w:val="clear" w:color="auto" w:fill="auto"/>
            <w:vAlign w:val="center"/>
          </w:tcPr>
          <w:p w:rsidR="00D45F0F" w:rsidRPr="000753DF" w:rsidRDefault="00D45F0F" w:rsidP="00E64289">
            <w:pPr>
              <w:spacing w:after="0" w:line="240" w:lineRule="auto"/>
              <w:jc w:val="both"/>
              <w:rPr>
                <w:color w:val="000000"/>
                <w:szCs w:val="24"/>
              </w:rPr>
            </w:pPr>
            <w:r w:rsidRPr="000753DF">
              <w:rPr>
                <w:color w:val="000000"/>
                <w:szCs w:val="24"/>
              </w:rPr>
              <w:t>Sınıf Öğretmenleri</w:t>
            </w:r>
          </w:p>
        </w:tc>
        <w:tc>
          <w:tcPr>
            <w:tcW w:w="1161" w:type="pct"/>
            <w:tcBorders>
              <w:top w:val="nil"/>
              <w:left w:val="nil"/>
              <w:bottom w:val="single" w:sz="8" w:space="0" w:color="auto"/>
              <w:right w:val="single" w:sz="8" w:space="0" w:color="auto"/>
            </w:tcBorders>
            <w:shd w:val="clear" w:color="auto" w:fill="auto"/>
            <w:vAlign w:val="center"/>
          </w:tcPr>
          <w:p w:rsidR="00D45F0F" w:rsidRDefault="006666F7" w:rsidP="00E64289">
            <w:pPr>
              <w:spacing w:after="0" w:line="240" w:lineRule="auto"/>
              <w:jc w:val="both"/>
              <w:rPr>
                <w:color w:val="000000"/>
                <w:szCs w:val="24"/>
              </w:rPr>
            </w:pPr>
            <w:r>
              <w:rPr>
                <w:color w:val="000000"/>
                <w:szCs w:val="24"/>
              </w:rPr>
              <w:t>04</w:t>
            </w:r>
            <w:r w:rsidR="00D45F0F" w:rsidRPr="000753DF">
              <w:rPr>
                <w:color w:val="000000"/>
                <w:szCs w:val="24"/>
              </w:rPr>
              <w:t xml:space="preserve"> Kasım 2019</w:t>
            </w:r>
            <w:r w:rsidR="00D45F0F">
              <w:rPr>
                <w:color w:val="000000"/>
                <w:szCs w:val="24"/>
              </w:rPr>
              <w:t xml:space="preserve"> -</w:t>
            </w:r>
          </w:p>
          <w:p w:rsidR="00D45F0F" w:rsidRPr="000753DF" w:rsidRDefault="005236DE" w:rsidP="00E64289">
            <w:pPr>
              <w:spacing w:after="0" w:line="240" w:lineRule="auto"/>
              <w:jc w:val="both"/>
              <w:rPr>
                <w:color w:val="000000"/>
                <w:szCs w:val="24"/>
              </w:rPr>
            </w:pPr>
            <w:r>
              <w:rPr>
                <w:color w:val="000000"/>
                <w:szCs w:val="24"/>
              </w:rPr>
              <w:t>20 Nisan 2020</w:t>
            </w:r>
          </w:p>
        </w:tc>
      </w:tr>
    </w:tbl>
    <w:p w:rsidR="00AB1A91" w:rsidRDefault="00AB1A91" w:rsidP="00D45F0F">
      <w:pPr>
        <w:pStyle w:val="Balk2"/>
      </w:pPr>
      <w:bookmarkStart w:id="44" w:name="_Toc531097546"/>
    </w:p>
    <w:p w:rsidR="00AB1A91" w:rsidRDefault="00AB1A91" w:rsidP="00AB1A91"/>
    <w:p w:rsidR="00AB1A91" w:rsidRDefault="00995D30" w:rsidP="00AB1A91">
      <w:r>
        <w:t>10</w:t>
      </w:r>
    </w:p>
    <w:p w:rsidR="00AB1A91" w:rsidRDefault="00AB1A91" w:rsidP="00AB1A91"/>
    <w:p w:rsidR="00AB1A91" w:rsidRDefault="00AB1A91" w:rsidP="00AB1A91"/>
    <w:p w:rsidR="00AB1A91" w:rsidRDefault="00AB1A91" w:rsidP="00AB1A91"/>
    <w:p w:rsidR="00AB1A91" w:rsidRDefault="00AB1A91" w:rsidP="00AB1A91"/>
    <w:p w:rsidR="00AB1A91" w:rsidRDefault="00AB1A91" w:rsidP="00AB1A91"/>
    <w:p w:rsidR="00AB1A91" w:rsidRDefault="00AB1A91" w:rsidP="00AB1A91"/>
    <w:p w:rsidR="00AB1A91" w:rsidRDefault="00AB1A91" w:rsidP="00AB1A91"/>
    <w:p w:rsidR="00AB1A91" w:rsidRPr="00AB1A91" w:rsidRDefault="00AB1A91" w:rsidP="00AB1A91"/>
    <w:p w:rsidR="00D45F0F" w:rsidRPr="00A47F2F" w:rsidRDefault="00D45F0F" w:rsidP="00D45F0F">
      <w:pPr>
        <w:pStyle w:val="Balk2"/>
      </w:pPr>
      <w:r w:rsidRPr="00A47F2F">
        <w:lastRenderedPageBreak/>
        <w:t>TEMA I</w:t>
      </w:r>
      <w:r>
        <w:t>II</w:t>
      </w:r>
      <w:r w:rsidRPr="00A47F2F">
        <w:t>: KURUMSAL KAPASİTE</w:t>
      </w:r>
      <w:bookmarkEnd w:id="44"/>
    </w:p>
    <w:p w:rsidR="00D45F0F" w:rsidRPr="00AB1A91" w:rsidRDefault="00D45F0F" w:rsidP="00D45F0F">
      <w:pPr>
        <w:pStyle w:val="Balk3"/>
        <w:rPr>
          <w:color w:val="auto"/>
        </w:rPr>
      </w:pPr>
      <w:bookmarkStart w:id="45" w:name="_Toc416085167"/>
      <w:bookmarkStart w:id="46" w:name="_Toc529519470"/>
      <w:r>
        <w:t xml:space="preserve">Stratejik Amaç 3: </w:t>
      </w:r>
      <w:r w:rsidRPr="00AB1A91">
        <w:rPr>
          <w:color w:val="auto"/>
        </w:rPr>
        <w:t xml:space="preserve">Eğitim ve öğretim faaliyetlerinin daha nitelikli olarak verilebilmesi için okulumuzun kurumsal kapasitesi güçlendirilecektir. </w:t>
      </w:r>
    </w:p>
    <w:p w:rsidR="00D45F0F" w:rsidRPr="00AB1A91" w:rsidRDefault="00AB1A91" w:rsidP="002B57DF">
      <w:pPr>
        <w:pStyle w:val="Balk2"/>
        <w:rPr>
          <w:rFonts w:ascii="Book Antiqua" w:hAnsi="Book Antiqua"/>
          <w:b w:val="0"/>
          <w:i/>
          <w:szCs w:val="24"/>
        </w:rPr>
      </w:pPr>
      <w:r>
        <w:rPr>
          <w:rStyle w:val="Balk4Char"/>
          <w:b/>
          <w:i w:val="0"/>
        </w:rPr>
        <w:t>Stratejik Hedef 3.1:</w:t>
      </w:r>
      <w:r w:rsidR="00D45F0F" w:rsidRPr="00AB1A91">
        <w:rPr>
          <w:rFonts w:ascii="Book Antiqua" w:hAnsi="Book Antiqua"/>
          <w:b w:val="0"/>
          <w:i/>
          <w:szCs w:val="24"/>
        </w:rPr>
        <w:t xml:space="preserve"> </w:t>
      </w:r>
    </w:p>
    <w:p w:rsidR="00D45F0F" w:rsidRPr="002B6FDB" w:rsidRDefault="00D45F0F" w:rsidP="00AB1A91">
      <w:pPr>
        <w:pStyle w:val="Balk2"/>
        <w:rPr>
          <w:color w:val="FF0000"/>
        </w:rPr>
      </w:pPr>
      <w:r w:rsidRPr="002B6FDB">
        <w:t>Performans Göstergeleri</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965"/>
        <w:gridCol w:w="858"/>
        <w:gridCol w:w="754"/>
        <w:gridCol w:w="818"/>
        <w:gridCol w:w="792"/>
        <w:gridCol w:w="859"/>
        <w:gridCol w:w="790"/>
        <w:gridCol w:w="13"/>
      </w:tblGrid>
      <w:tr w:rsidR="00D45F0F" w:rsidRPr="00A47F2F" w:rsidTr="00AB1A91">
        <w:trPr>
          <w:trHeight w:val="479"/>
        </w:trPr>
        <w:tc>
          <w:tcPr>
            <w:tcW w:w="1381" w:type="dxa"/>
            <w:vMerge w:val="restart"/>
            <w:shd w:val="clear" w:color="auto" w:fill="auto"/>
            <w:noWrap/>
            <w:vAlign w:val="center"/>
            <w:hideMark/>
          </w:tcPr>
          <w:p w:rsidR="00D45F0F" w:rsidRPr="003322A4" w:rsidRDefault="00D45F0F" w:rsidP="00E64289">
            <w:pPr>
              <w:spacing w:after="0" w:line="240" w:lineRule="auto"/>
              <w:rPr>
                <w:b/>
                <w:bCs/>
                <w:color w:val="000000"/>
                <w:sz w:val="22"/>
                <w:szCs w:val="22"/>
              </w:rPr>
            </w:pPr>
            <w:r>
              <w:rPr>
                <w:b/>
                <w:bCs/>
                <w:color w:val="000000"/>
                <w:sz w:val="22"/>
                <w:szCs w:val="22"/>
              </w:rPr>
              <w:t>No</w:t>
            </w:r>
          </w:p>
        </w:tc>
        <w:tc>
          <w:tcPr>
            <w:tcW w:w="3965" w:type="dxa"/>
            <w:vMerge w:val="restart"/>
            <w:shd w:val="clear" w:color="auto" w:fill="auto"/>
            <w:vAlign w:val="center"/>
            <w:hideMark/>
          </w:tcPr>
          <w:p w:rsidR="00D45F0F" w:rsidRPr="003322A4" w:rsidRDefault="00D45F0F" w:rsidP="00E64289">
            <w:pPr>
              <w:spacing w:after="0" w:line="240" w:lineRule="auto"/>
              <w:rPr>
                <w:b/>
                <w:bCs/>
                <w:color w:val="000000"/>
                <w:sz w:val="20"/>
                <w:szCs w:val="22"/>
              </w:rPr>
            </w:pPr>
            <w:r w:rsidRPr="003322A4">
              <w:rPr>
                <w:b/>
                <w:bCs/>
                <w:color w:val="000000"/>
                <w:sz w:val="20"/>
                <w:szCs w:val="22"/>
              </w:rPr>
              <w:t>PERFORMANS</w:t>
            </w:r>
          </w:p>
          <w:p w:rsidR="00D45F0F" w:rsidRPr="003322A4" w:rsidRDefault="00D45F0F" w:rsidP="00E64289">
            <w:pPr>
              <w:spacing w:after="0" w:line="240" w:lineRule="auto"/>
              <w:rPr>
                <w:b/>
                <w:bCs/>
                <w:color w:val="000000"/>
                <w:sz w:val="20"/>
                <w:szCs w:val="22"/>
              </w:rPr>
            </w:pPr>
            <w:r w:rsidRPr="003322A4">
              <w:rPr>
                <w:b/>
                <w:bCs/>
                <w:color w:val="000000"/>
                <w:sz w:val="20"/>
                <w:szCs w:val="22"/>
              </w:rPr>
              <w:t>GÖSTERGESİ</w:t>
            </w:r>
          </w:p>
        </w:tc>
        <w:tc>
          <w:tcPr>
            <w:tcW w:w="858" w:type="dxa"/>
            <w:shd w:val="clear" w:color="auto" w:fill="auto"/>
            <w:vAlign w:val="center"/>
          </w:tcPr>
          <w:p w:rsidR="00D45F0F" w:rsidRPr="003322A4" w:rsidRDefault="00D45F0F" w:rsidP="00E64289">
            <w:pPr>
              <w:spacing w:after="0" w:line="240" w:lineRule="auto"/>
              <w:rPr>
                <w:b/>
                <w:bCs/>
                <w:color w:val="000000"/>
                <w:sz w:val="20"/>
                <w:szCs w:val="22"/>
              </w:rPr>
            </w:pPr>
            <w:r w:rsidRPr="00AB1A91">
              <w:rPr>
                <w:b/>
                <w:bCs/>
                <w:color w:val="000000"/>
                <w:sz w:val="16"/>
                <w:szCs w:val="22"/>
              </w:rPr>
              <w:t>Mevcut</w:t>
            </w:r>
          </w:p>
        </w:tc>
        <w:tc>
          <w:tcPr>
            <w:tcW w:w="4026" w:type="dxa"/>
            <w:gridSpan w:val="6"/>
            <w:shd w:val="clear" w:color="auto" w:fill="auto"/>
            <w:vAlign w:val="center"/>
          </w:tcPr>
          <w:p w:rsidR="00D45F0F" w:rsidRPr="003322A4" w:rsidRDefault="00D45F0F" w:rsidP="00E64289">
            <w:pPr>
              <w:spacing w:after="0" w:line="240" w:lineRule="auto"/>
              <w:rPr>
                <w:b/>
                <w:bCs/>
                <w:color w:val="000000"/>
                <w:sz w:val="22"/>
                <w:szCs w:val="22"/>
              </w:rPr>
            </w:pPr>
            <w:r w:rsidRPr="003322A4">
              <w:rPr>
                <w:b/>
                <w:bCs/>
                <w:color w:val="000000"/>
                <w:sz w:val="22"/>
                <w:szCs w:val="22"/>
              </w:rPr>
              <w:t>HEDEF</w:t>
            </w:r>
          </w:p>
        </w:tc>
      </w:tr>
      <w:tr w:rsidR="00D45F0F" w:rsidRPr="00A47F2F" w:rsidTr="00AB1A91">
        <w:trPr>
          <w:gridAfter w:val="1"/>
          <w:wAfter w:w="13" w:type="dxa"/>
          <w:trHeight w:val="351"/>
        </w:trPr>
        <w:tc>
          <w:tcPr>
            <w:tcW w:w="1381" w:type="dxa"/>
            <w:vMerge/>
            <w:shd w:val="clear" w:color="auto" w:fill="auto"/>
            <w:vAlign w:val="center"/>
            <w:hideMark/>
          </w:tcPr>
          <w:p w:rsidR="00D45F0F" w:rsidRPr="003322A4" w:rsidRDefault="00D45F0F" w:rsidP="00E64289">
            <w:pPr>
              <w:spacing w:after="0" w:line="240" w:lineRule="auto"/>
              <w:rPr>
                <w:b/>
                <w:bCs/>
                <w:sz w:val="22"/>
                <w:szCs w:val="22"/>
              </w:rPr>
            </w:pPr>
          </w:p>
        </w:tc>
        <w:tc>
          <w:tcPr>
            <w:tcW w:w="3965" w:type="dxa"/>
            <w:vMerge/>
            <w:shd w:val="clear" w:color="auto" w:fill="auto"/>
            <w:vAlign w:val="center"/>
            <w:hideMark/>
          </w:tcPr>
          <w:p w:rsidR="00D45F0F" w:rsidRPr="003322A4" w:rsidRDefault="00D45F0F" w:rsidP="00E64289">
            <w:pPr>
              <w:spacing w:after="0" w:line="240" w:lineRule="auto"/>
              <w:rPr>
                <w:b/>
                <w:bCs/>
                <w:sz w:val="22"/>
                <w:szCs w:val="22"/>
              </w:rPr>
            </w:pPr>
          </w:p>
        </w:tc>
        <w:tc>
          <w:tcPr>
            <w:tcW w:w="858" w:type="dxa"/>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2018</w:t>
            </w:r>
          </w:p>
        </w:tc>
        <w:tc>
          <w:tcPr>
            <w:tcW w:w="754" w:type="dxa"/>
            <w:shd w:val="clear" w:color="auto" w:fill="auto"/>
            <w:noWrap/>
            <w:vAlign w:val="center"/>
            <w:hideMark/>
          </w:tcPr>
          <w:p w:rsidR="00D45F0F" w:rsidRPr="003322A4" w:rsidRDefault="00D45F0F" w:rsidP="00E64289">
            <w:pPr>
              <w:spacing w:after="0" w:line="240" w:lineRule="auto"/>
              <w:rPr>
                <w:b/>
                <w:bCs/>
                <w:sz w:val="22"/>
                <w:szCs w:val="22"/>
              </w:rPr>
            </w:pPr>
            <w:r w:rsidRPr="003322A4">
              <w:rPr>
                <w:b/>
                <w:bCs/>
                <w:sz w:val="22"/>
                <w:szCs w:val="22"/>
              </w:rPr>
              <w:t>2019</w:t>
            </w:r>
          </w:p>
        </w:tc>
        <w:tc>
          <w:tcPr>
            <w:tcW w:w="818" w:type="dxa"/>
            <w:vAlign w:val="center"/>
          </w:tcPr>
          <w:p w:rsidR="00D45F0F" w:rsidRPr="003322A4" w:rsidRDefault="00D45F0F" w:rsidP="00E64289">
            <w:pPr>
              <w:spacing w:after="0" w:line="240" w:lineRule="auto"/>
              <w:rPr>
                <w:b/>
                <w:bCs/>
                <w:sz w:val="22"/>
                <w:szCs w:val="22"/>
              </w:rPr>
            </w:pPr>
            <w:r w:rsidRPr="003322A4">
              <w:rPr>
                <w:b/>
                <w:bCs/>
                <w:sz w:val="22"/>
                <w:szCs w:val="22"/>
              </w:rPr>
              <w:t>2020</w:t>
            </w:r>
          </w:p>
        </w:tc>
        <w:tc>
          <w:tcPr>
            <w:tcW w:w="792" w:type="dxa"/>
            <w:vAlign w:val="center"/>
          </w:tcPr>
          <w:p w:rsidR="00D45F0F" w:rsidRPr="003322A4" w:rsidRDefault="00D45F0F" w:rsidP="00E64289">
            <w:pPr>
              <w:spacing w:after="0" w:line="240" w:lineRule="auto"/>
              <w:rPr>
                <w:b/>
                <w:bCs/>
                <w:sz w:val="22"/>
                <w:szCs w:val="22"/>
              </w:rPr>
            </w:pPr>
            <w:r w:rsidRPr="003322A4">
              <w:rPr>
                <w:b/>
                <w:bCs/>
                <w:sz w:val="22"/>
                <w:szCs w:val="22"/>
              </w:rPr>
              <w:t>2021</w:t>
            </w:r>
          </w:p>
        </w:tc>
        <w:tc>
          <w:tcPr>
            <w:tcW w:w="859" w:type="dxa"/>
            <w:vAlign w:val="center"/>
          </w:tcPr>
          <w:p w:rsidR="00D45F0F" w:rsidRPr="003322A4" w:rsidRDefault="00D45F0F" w:rsidP="00E64289">
            <w:pPr>
              <w:spacing w:after="0" w:line="240" w:lineRule="auto"/>
              <w:rPr>
                <w:b/>
                <w:bCs/>
                <w:sz w:val="22"/>
                <w:szCs w:val="22"/>
              </w:rPr>
            </w:pPr>
            <w:r w:rsidRPr="003322A4">
              <w:rPr>
                <w:b/>
                <w:bCs/>
                <w:sz w:val="22"/>
                <w:szCs w:val="22"/>
              </w:rPr>
              <w:t>2022</w:t>
            </w:r>
          </w:p>
        </w:tc>
        <w:tc>
          <w:tcPr>
            <w:tcW w:w="790" w:type="dxa"/>
            <w:vAlign w:val="center"/>
          </w:tcPr>
          <w:p w:rsidR="00D45F0F" w:rsidRPr="003322A4" w:rsidRDefault="00D45F0F" w:rsidP="00E64289">
            <w:pPr>
              <w:spacing w:after="0" w:line="240" w:lineRule="auto"/>
              <w:rPr>
                <w:b/>
                <w:bCs/>
                <w:sz w:val="22"/>
                <w:szCs w:val="22"/>
              </w:rPr>
            </w:pPr>
            <w:r w:rsidRPr="003322A4">
              <w:rPr>
                <w:b/>
                <w:bCs/>
                <w:sz w:val="22"/>
                <w:szCs w:val="22"/>
              </w:rPr>
              <w:t>2023</w:t>
            </w:r>
          </w:p>
        </w:tc>
      </w:tr>
      <w:tr w:rsidR="00D45F0F" w:rsidRPr="00A47F2F" w:rsidTr="00AB1A91">
        <w:trPr>
          <w:gridAfter w:val="1"/>
          <w:wAfter w:w="13" w:type="dxa"/>
          <w:trHeight w:val="623"/>
        </w:trPr>
        <w:tc>
          <w:tcPr>
            <w:tcW w:w="1381" w:type="dxa"/>
            <w:shd w:val="clear" w:color="auto" w:fill="auto"/>
            <w:vAlign w:val="center"/>
          </w:tcPr>
          <w:p w:rsidR="00D45F0F" w:rsidRPr="00AB1A91" w:rsidRDefault="00D45F0F" w:rsidP="00E64289">
            <w:pPr>
              <w:spacing w:after="0" w:line="240" w:lineRule="auto"/>
              <w:rPr>
                <w:b/>
                <w:bCs/>
                <w:sz w:val="22"/>
                <w:szCs w:val="22"/>
              </w:rPr>
            </w:pPr>
            <w:r w:rsidRPr="00AB1A91">
              <w:rPr>
                <w:b/>
                <w:bCs/>
                <w:sz w:val="22"/>
                <w:szCs w:val="22"/>
              </w:rPr>
              <w:t>PG.3.1</w:t>
            </w:r>
            <w:r w:rsidR="00AB1A91">
              <w:rPr>
                <w:b/>
                <w:bCs/>
                <w:sz w:val="22"/>
                <w:szCs w:val="22"/>
              </w:rPr>
              <w:t>.1</w:t>
            </w:r>
            <w:r w:rsidR="00DB7848">
              <w:rPr>
                <w:b/>
                <w:bCs/>
                <w:sz w:val="22"/>
                <w:szCs w:val="22"/>
              </w:rPr>
              <w:t>.1</w:t>
            </w:r>
          </w:p>
        </w:tc>
        <w:tc>
          <w:tcPr>
            <w:tcW w:w="3965" w:type="dxa"/>
            <w:shd w:val="clear" w:color="auto" w:fill="auto"/>
            <w:vAlign w:val="center"/>
          </w:tcPr>
          <w:p w:rsidR="00D45F0F" w:rsidRPr="003322A4" w:rsidRDefault="00D45F0F" w:rsidP="00E64289">
            <w:pPr>
              <w:pStyle w:val="Default"/>
              <w:rPr>
                <w:sz w:val="22"/>
                <w:szCs w:val="22"/>
              </w:rPr>
            </w:pPr>
            <w:r>
              <w:rPr>
                <w:sz w:val="22"/>
                <w:szCs w:val="22"/>
              </w:rPr>
              <w:t xml:space="preserve">Kurumsal İletişim ve Bilgilendirme Hizmetlerinin Artırılması (%) </w:t>
            </w:r>
          </w:p>
        </w:tc>
        <w:tc>
          <w:tcPr>
            <w:tcW w:w="858" w:type="dxa"/>
            <w:shd w:val="clear" w:color="auto" w:fill="auto"/>
            <w:noWrap/>
          </w:tcPr>
          <w:p w:rsidR="00D45F0F" w:rsidRPr="003322A4" w:rsidRDefault="00D45F0F" w:rsidP="00E64289">
            <w:pPr>
              <w:spacing w:after="0" w:line="240" w:lineRule="auto"/>
              <w:jc w:val="center"/>
              <w:rPr>
                <w:sz w:val="22"/>
                <w:szCs w:val="22"/>
              </w:rPr>
            </w:pPr>
            <w:r>
              <w:rPr>
                <w:sz w:val="22"/>
                <w:szCs w:val="22"/>
              </w:rPr>
              <w:t>50</w:t>
            </w:r>
          </w:p>
        </w:tc>
        <w:tc>
          <w:tcPr>
            <w:tcW w:w="754" w:type="dxa"/>
            <w:shd w:val="clear" w:color="auto" w:fill="auto"/>
            <w:noWrap/>
          </w:tcPr>
          <w:p w:rsidR="00D45F0F" w:rsidRPr="003322A4" w:rsidRDefault="00D45F0F" w:rsidP="00E64289">
            <w:pPr>
              <w:spacing w:after="0" w:line="240" w:lineRule="auto"/>
              <w:jc w:val="center"/>
              <w:rPr>
                <w:sz w:val="22"/>
                <w:szCs w:val="22"/>
              </w:rPr>
            </w:pPr>
            <w:r>
              <w:rPr>
                <w:sz w:val="22"/>
                <w:szCs w:val="22"/>
              </w:rPr>
              <w:t>60</w:t>
            </w:r>
          </w:p>
        </w:tc>
        <w:tc>
          <w:tcPr>
            <w:tcW w:w="818" w:type="dxa"/>
          </w:tcPr>
          <w:p w:rsidR="00D45F0F" w:rsidRPr="003322A4" w:rsidRDefault="00D45F0F" w:rsidP="00E64289">
            <w:pPr>
              <w:spacing w:after="0" w:line="240" w:lineRule="auto"/>
              <w:jc w:val="center"/>
              <w:rPr>
                <w:sz w:val="22"/>
                <w:szCs w:val="22"/>
              </w:rPr>
            </w:pPr>
            <w:r>
              <w:rPr>
                <w:sz w:val="22"/>
                <w:szCs w:val="22"/>
              </w:rPr>
              <w:t>65</w:t>
            </w:r>
          </w:p>
        </w:tc>
        <w:tc>
          <w:tcPr>
            <w:tcW w:w="792" w:type="dxa"/>
          </w:tcPr>
          <w:p w:rsidR="00D45F0F" w:rsidRPr="003322A4" w:rsidRDefault="00D45F0F" w:rsidP="00E64289">
            <w:pPr>
              <w:spacing w:after="0" w:line="240" w:lineRule="auto"/>
              <w:jc w:val="center"/>
              <w:rPr>
                <w:sz w:val="22"/>
                <w:szCs w:val="22"/>
              </w:rPr>
            </w:pPr>
            <w:r>
              <w:rPr>
                <w:sz w:val="22"/>
                <w:szCs w:val="22"/>
              </w:rPr>
              <w:t>70</w:t>
            </w:r>
          </w:p>
        </w:tc>
        <w:tc>
          <w:tcPr>
            <w:tcW w:w="859" w:type="dxa"/>
          </w:tcPr>
          <w:p w:rsidR="00D45F0F" w:rsidRPr="003322A4" w:rsidRDefault="00D45F0F" w:rsidP="00E64289">
            <w:pPr>
              <w:spacing w:after="0" w:line="240" w:lineRule="auto"/>
              <w:jc w:val="center"/>
              <w:rPr>
                <w:sz w:val="22"/>
                <w:szCs w:val="22"/>
              </w:rPr>
            </w:pPr>
            <w:r>
              <w:rPr>
                <w:sz w:val="22"/>
                <w:szCs w:val="22"/>
              </w:rPr>
              <w:t>75</w:t>
            </w:r>
          </w:p>
        </w:tc>
        <w:tc>
          <w:tcPr>
            <w:tcW w:w="790" w:type="dxa"/>
          </w:tcPr>
          <w:p w:rsidR="00D45F0F" w:rsidRPr="003322A4" w:rsidRDefault="00D45F0F" w:rsidP="00E64289">
            <w:pPr>
              <w:spacing w:after="0" w:line="240" w:lineRule="auto"/>
              <w:jc w:val="center"/>
              <w:rPr>
                <w:sz w:val="22"/>
                <w:szCs w:val="22"/>
              </w:rPr>
            </w:pPr>
            <w:r>
              <w:rPr>
                <w:sz w:val="22"/>
                <w:szCs w:val="22"/>
              </w:rPr>
              <w:t>80</w:t>
            </w:r>
          </w:p>
        </w:tc>
      </w:tr>
      <w:tr w:rsidR="00D45F0F" w:rsidRPr="00A47F2F" w:rsidTr="00AB1A91">
        <w:trPr>
          <w:gridAfter w:val="1"/>
          <w:wAfter w:w="13" w:type="dxa"/>
          <w:trHeight w:val="623"/>
        </w:trPr>
        <w:tc>
          <w:tcPr>
            <w:tcW w:w="1381" w:type="dxa"/>
            <w:shd w:val="clear" w:color="auto" w:fill="auto"/>
            <w:vAlign w:val="center"/>
          </w:tcPr>
          <w:p w:rsidR="00D45F0F" w:rsidRPr="00AB1A91" w:rsidRDefault="00D45F0F" w:rsidP="00AB1A91">
            <w:pPr>
              <w:rPr>
                <w:sz w:val="22"/>
                <w:szCs w:val="22"/>
              </w:rPr>
            </w:pPr>
            <w:r w:rsidRPr="00AB1A91">
              <w:rPr>
                <w:b/>
                <w:bCs/>
                <w:sz w:val="22"/>
                <w:szCs w:val="22"/>
              </w:rPr>
              <w:t>PG.3.</w:t>
            </w:r>
            <w:r w:rsidR="00DB7848">
              <w:rPr>
                <w:b/>
                <w:bCs/>
                <w:sz w:val="22"/>
                <w:szCs w:val="22"/>
              </w:rPr>
              <w:t>1.1.2</w:t>
            </w:r>
          </w:p>
        </w:tc>
        <w:tc>
          <w:tcPr>
            <w:tcW w:w="3965" w:type="dxa"/>
            <w:shd w:val="clear" w:color="auto" w:fill="auto"/>
          </w:tcPr>
          <w:p w:rsidR="00D45F0F" w:rsidRDefault="00D45F0F" w:rsidP="00E64289">
            <w:pPr>
              <w:pStyle w:val="Default"/>
              <w:rPr>
                <w:sz w:val="22"/>
                <w:szCs w:val="22"/>
              </w:rPr>
            </w:pPr>
            <w:r>
              <w:rPr>
                <w:sz w:val="22"/>
                <w:szCs w:val="22"/>
              </w:rPr>
              <w:t xml:space="preserve">Kurumsal Yönetim Anlayışının Yerleştirilmesi </w:t>
            </w:r>
          </w:p>
        </w:tc>
        <w:tc>
          <w:tcPr>
            <w:tcW w:w="858" w:type="dxa"/>
            <w:shd w:val="clear" w:color="auto" w:fill="auto"/>
            <w:noWrap/>
          </w:tcPr>
          <w:p w:rsidR="00D45F0F" w:rsidRPr="003322A4" w:rsidRDefault="00D45F0F" w:rsidP="00E64289">
            <w:pPr>
              <w:spacing w:after="0" w:line="240" w:lineRule="auto"/>
              <w:jc w:val="center"/>
              <w:rPr>
                <w:sz w:val="22"/>
                <w:szCs w:val="22"/>
              </w:rPr>
            </w:pPr>
            <w:r>
              <w:rPr>
                <w:sz w:val="22"/>
                <w:szCs w:val="22"/>
              </w:rPr>
              <w:t>50</w:t>
            </w:r>
          </w:p>
        </w:tc>
        <w:tc>
          <w:tcPr>
            <w:tcW w:w="754" w:type="dxa"/>
            <w:shd w:val="clear" w:color="auto" w:fill="auto"/>
            <w:noWrap/>
          </w:tcPr>
          <w:p w:rsidR="00D45F0F" w:rsidRPr="003322A4" w:rsidRDefault="00D45F0F" w:rsidP="00E64289">
            <w:pPr>
              <w:spacing w:after="0" w:line="240" w:lineRule="auto"/>
              <w:jc w:val="center"/>
              <w:rPr>
                <w:sz w:val="22"/>
                <w:szCs w:val="22"/>
              </w:rPr>
            </w:pPr>
            <w:r>
              <w:rPr>
                <w:sz w:val="22"/>
                <w:szCs w:val="22"/>
              </w:rPr>
              <w:t>55</w:t>
            </w:r>
          </w:p>
        </w:tc>
        <w:tc>
          <w:tcPr>
            <w:tcW w:w="818" w:type="dxa"/>
          </w:tcPr>
          <w:p w:rsidR="00D45F0F" w:rsidRPr="003322A4" w:rsidRDefault="00D45F0F" w:rsidP="00E64289">
            <w:pPr>
              <w:spacing w:after="0" w:line="240" w:lineRule="auto"/>
              <w:jc w:val="center"/>
              <w:rPr>
                <w:sz w:val="22"/>
                <w:szCs w:val="22"/>
              </w:rPr>
            </w:pPr>
            <w:r>
              <w:rPr>
                <w:sz w:val="22"/>
                <w:szCs w:val="22"/>
              </w:rPr>
              <w:t>60</w:t>
            </w:r>
          </w:p>
        </w:tc>
        <w:tc>
          <w:tcPr>
            <w:tcW w:w="792" w:type="dxa"/>
          </w:tcPr>
          <w:p w:rsidR="00D45F0F" w:rsidRPr="003322A4" w:rsidRDefault="00D45F0F" w:rsidP="00E64289">
            <w:pPr>
              <w:spacing w:after="0" w:line="240" w:lineRule="auto"/>
              <w:jc w:val="center"/>
              <w:rPr>
                <w:sz w:val="22"/>
                <w:szCs w:val="22"/>
              </w:rPr>
            </w:pPr>
            <w:r>
              <w:rPr>
                <w:sz w:val="22"/>
                <w:szCs w:val="22"/>
              </w:rPr>
              <w:t>65</w:t>
            </w:r>
          </w:p>
        </w:tc>
        <w:tc>
          <w:tcPr>
            <w:tcW w:w="859" w:type="dxa"/>
          </w:tcPr>
          <w:p w:rsidR="00D45F0F" w:rsidRPr="003322A4" w:rsidRDefault="00D45F0F" w:rsidP="00E64289">
            <w:pPr>
              <w:spacing w:after="0" w:line="240" w:lineRule="auto"/>
              <w:jc w:val="center"/>
              <w:rPr>
                <w:sz w:val="22"/>
                <w:szCs w:val="22"/>
              </w:rPr>
            </w:pPr>
            <w:r>
              <w:rPr>
                <w:sz w:val="22"/>
                <w:szCs w:val="22"/>
              </w:rPr>
              <w:t>70</w:t>
            </w:r>
          </w:p>
        </w:tc>
        <w:tc>
          <w:tcPr>
            <w:tcW w:w="790" w:type="dxa"/>
          </w:tcPr>
          <w:p w:rsidR="00D45F0F" w:rsidRPr="003322A4" w:rsidRDefault="00D45F0F" w:rsidP="00E64289">
            <w:pPr>
              <w:spacing w:after="0" w:line="240" w:lineRule="auto"/>
              <w:jc w:val="center"/>
              <w:rPr>
                <w:sz w:val="22"/>
                <w:szCs w:val="22"/>
              </w:rPr>
            </w:pPr>
            <w:r>
              <w:rPr>
                <w:sz w:val="22"/>
                <w:szCs w:val="22"/>
              </w:rPr>
              <w:t>75</w:t>
            </w:r>
          </w:p>
        </w:tc>
      </w:tr>
      <w:tr w:rsidR="00D45F0F" w:rsidRPr="00A47F2F" w:rsidTr="00AB1A91">
        <w:trPr>
          <w:gridAfter w:val="1"/>
          <w:wAfter w:w="13" w:type="dxa"/>
          <w:trHeight w:val="623"/>
        </w:trPr>
        <w:tc>
          <w:tcPr>
            <w:tcW w:w="1381" w:type="dxa"/>
            <w:shd w:val="clear" w:color="auto" w:fill="auto"/>
            <w:vAlign w:val="center"/>
          </w:tcPr>
          <w:p w:rsidR="00D45F0F" w:rsidRPr="00AB1A91" w:rsidRDefault="00D45F0F" w:rsidP="00DB7848">
            <w:pPr>
              <w:rPr>
                <w:sz w:val="22"/>
                <w:szCs w:val="22"/>
              </w:rPr>
            </w:pPr>
            <w:r w:rsidRPr="00AB1A91">
              <w:rPr>
                <w:b/>
                <w:bCs/>
                <w:sz w:val="22"/>
                <w:szCs w:val="22"/>
              </w:rPr>
              <w:t>PG.3.</w:t>
            </w:r>
            <w:r w:rsidR="00AB1A91">
              <w:rPr>
                <w:b/>
                <w:bCs/>
                <w:sz w:val="22"/>
                <w:szCs w:val="22"/>
              </w:rPr>
              <w:t>1.</w:t>
            </w:r>
            <w:r w:rsidR="00DB7848">
              <w:rPr>
                <w:b/>
                <w:bCs/>
                <w:sz w:val="22"/>
                <w:szCs w:val="22"/>
              </w:rPr>
              <w:t>1.3</w:t>
            </w:r>
          </w:p>
        </w:tc>
        <w:tc>
          <w:tcPr>
            <w:tcW w:w="3965" w:type="dxa"/>
            <w:shd w:val="clear" w:color="auto" w:fill="auto"/>
          </w:tcPr>
          <w:p w:rsidR="00D45F0F" w:rsidRDefault="00D45F0F" w:rsidP="00E64289">
            <w:pPr>
              <w:pStyle w:val="Default"/>
              <w:rPr>
                <w:sz w:val="22"/>
                <w:szCs w:val="22"/>
              </w:rPr>
            </w:pPr>
            <w:r>
              <w:rPr>
                <w:sz w:val="22"/>
                <w:szCs w:val="22"/>
              </w:rPr>
              <w:t xml:space="preserve">Temizlik, Hijyen, İş Sağlığı ve Güvenliği, Okul Güvenliği konularının iyileştirilmesi </w:t>
            </w:r>
          </w:p>
        </w:tc>
        <w:tc>
          <w:tcPr>
            <w:tcW w:w="858" w:type="dxa"/>
            <w:shd w:val="clear" w:color="auto" w:fill="auto"/>
            <w:noWrap/>
          </w:tcPr>
          <w:p w:rsidR="00D45F0F" w:rsidRPr="003322A4" w:rsidRDefault="00D45F0F" w:rsidP="00E64289">
            <w:pPr>
              <w:spacing w:after="0" w:line="240" w:lineRule="auto"/>
              <w:jc w:val="center"/>
              <w:rPr>
                <w:sz w:val="22"/>
                <w:szCs w:val="22"/>
              </w:rPr>
            </w:pPr>
            <w:r>
              <w:rPr>
                <w:sz w:val="22"/>
                <w:szCs w:val="22"/>
              </w:rPr>
              <w:t>75</w:t>
            </w:r>
          </w:p>
        </w:tc>
        <w:tc>
          <w:tcPr>
            <w:tcW w:w="754" w:type="dxa"/>
            <w:shd w:val="clear" w:color="auto" w:fill="auto"/>
            <w:noWrap/>
          </w:tcPr>
          <w:p w:rsidR="00D45F0F" w:rsidRPr="003322A4" w:rsidRDefault="00D45F0F" w:rsidP="00E64289">
            <w:pPr>
              <w:spacing w:after="0" w:line="240" w:lineRule="auto"/>
              <w:jc w:val="center"/>
              <w:rPr>
                <w:sz w:val="22"/>
                <w:szCs w:val="22"/>
              </w:rPr>
            </w:pPr>
            <w:r>
              <w:rPr>
                <w:sz w:val="22"/>
                <w:szCs w:val="22"/>
              </w:rPr>
              <w:t>75</w:t>
            </w:r>
          </w:p>
        </w:tc>
        <w:tc>
          <w:tcPr>
            <w:tcW w:w="818" w:type="dxa"/>
          </w:tcPr>
          <w:p w:rsidR="00D45F0F" w:rsidRPr="003322A4" w:rsidRDefault="00D45F0F" w:rsidP="00E64289">
            <w:pPr>
              <w:spacing w:after="0" w:line="240" w:lineRule="auto"/>
              <w:jc w:val="center"/>
              <w:rPr>
                <w:sz w:val="22"/>
                <w:szCs w:val="22"/>
              </w:rPr>
            </w:pPr>
            <w:r>
              <w:rPr>
                <w:sz w:val="22"/>
                <w:szCs w:val="22"/>
              </w:rPr>
              <w:t>80</w:t>
            </w:r>
          </w:p>
        </w:tc>
        <w:tc>
          <w:tcPr>
            <w:tcW w:w="792" w:type="dxa"/>
          </w:tcPr>
          <w:p w:rsidR="00D45F0F" w:rsidRPr="003322A4" w:rsidRDefault="00D45F0F" w:rsidP="00E64289">
            <w:pPr>
              <w:spacing w:after="0" w:line="240" w:lineRule="auto"/>
              <w:jc w:val="center"/>
              <w:rPr>
                <w:sz w:val="22"/>
                <w:szCs w:val="22"/>
              </w:rPr>
            </w:pPr>
            <w:r>
              <w:rPr>
                <w:sz w:val="22"/>
                <w:szCs w:val="22"/>
              </w:rPr>
              <w:t>80</w:t>
            </w:r>
          </w:p>
        </w:tc>
        <w:tc>
          <w:tcPr>
            <w:tcW w:w="859" w:type="dxa"/>
          </w:tcPr>
          <w:p w:rsidR="00D45F0F" w:rsidRPr="003322A4" w:rsidRDefault="00D45F0F" w:rsidP="00E64289">
            <w:pPr>
              <w:spacing w:after="0" w:line="240" w:lineRule="auto"/>
              <w:jc w:val="center"/>
              <w:rPr>
                <w:sz w:val="22"/>
                <w:szCs w:val="22"/>
              </w:rPr>
            </w:pPr>
            <w:r>
              <w:rPr>
                <w:sz w:val="22"/>
                <w:szCs w:val="22"/>
              </w:rPr>
              <w:t>85</w:t>
            </w:r>
          </w:p>
        </w:tc>
        <w:tc>
          <w:tcPr>
            <w:tcW w:w="790" w:type="dxa"/>
          </w:tcPr>
          <w:p w:rsidR="00D45F0F" w:rsidRPr="003322A4" w:rsidRDefault="00D45F0F" w:rsidP="00E64289">
            <w:pPr>
              <w:spacing w:after="0" w:line="240" w:lineRule="auto"/>
              <w:jc w:val="center"/>
              <w:rPr>
                <w:sz w:val="22"/>
                <w:szCs w:val="22"/>
              </w:rPr>
            </w:pPr>
            <w:r>
              <w:rPr>
                <w:sz w:val="22"/>
                <w:szCs w:val="22"/>
              </w:rPr>
              <w:t>85</w:t>
            </w:r>
          </w:p>
        </w:tc>
      </w:tr>
    </w:tbl>
    <w:p w:rsidR="00D45F0F" w:rsidRDefault="00D45F0F" w:rsidP="00D45F0F">
      <w:pPr>
        <w:rPr>
          <w:b/>
          <w:sz w:val="28"/>
        </w:rPr>
      </w:pPr>
    </w:p>
    <w:p w:rsidR="00D45F0F" w:rsidRDefault="00D45F0F" w:rsidP="00AB1A91">
      <w:pPr>
        <w:pStyle w:val="Balk2"/>
      </w:pPr>
      <w:r w:rsidRPr="002B6FDB">
        <w:t>Eylemler</w:t>
      </w:r>
    </w:p>
    <w:tbl>
      <w:tblPr>
        <w:tblW w:w="4829" w:type="pct"/>
        <w:tblLayout w:type="fixed"/>
        <w:tblCellMar>
          <w:left w:w="70" w:type="dxa"/>
          <w:right w:w="70" w:type="dxa"/>
        </w:tblCellMar>
        <w:tblLook w:val="04A0" w:firstRow="1" w:lastRow="0" w:firstColumn="1" w:lastColumn="0" w:noHBand="0" w:noVBand="1"/>
      </w:tblPr>
      <w:tblGrid>
        <w:gridCol w:w="923"/>
        <w:gridCol w:w="4564"/>
        <w:gridCol w:w="2378"/>
        <w:gridCol w:w="2378"/>
      </w:tblGrid>
      <w:tr w:rsidR="00D45F0F" w:rsidRPr="00A47F2F" w:rsidTr="00DB7848">
        <w:trPr>
          <w:trHeight w:val="441"/>
          <w:tblHeader/>
        </w:trPr>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5F0F" w:rsidRPr="00A47F2F" w:rsidRDefault="00D45F0F" w:rsidP="00E64289">
            <w:pPr>
              <w:spacing w:after="0" w:line="240" w:lineRule="auto"/>
              <w:jc w:val="center"/>
              <w:rPr>
                <w:b/>
                <w:bCs/>
                <w:color w:val="000000"/>
                <w:szCs w:val="24"/>
              </w:rPr>
            </w:pPr>
            <w:r>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auto"/>
            <w:noWrap/>
            <w:vAlign w:val="center"/>
            <w:hideMark/>
          </w:tcPr>
          <w:p w:rsidR="00D45F0F" w:rsidRPr="00A47F2F" w:rsidRDefault="00D45F0F" w:rsidP="00E6428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D150F6">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45F0F" w:rsidRPr="00A47F2F" w:rsidRDefault="00D45F0F" w:rsidP="00D150F6">
            <w:pPr>
              <w:spacing w:after="0" w:line="240" w:lineRule="auto"/>
              <w:rPr>
                <w:b/>
                <w:bCs/>
                <w:color w:val="000000"/>
                <w:szCs w:val="24"/>
              </w:rPr>
            </w:pPr>
            <w:r>
              <w:rPr>
                <w:b/>
                <w:bCs/>
                <w:color w:val="000000"/>
                <w:szCs w:val="24"/>
              </w:rPr>
              <w:t>Eylem Tarihi</w:t>
            </w:r>
          </w:p>
        </w:tc>
      </w:tr>
      <w:tr w:rsidR="00D45F0F" w:rsidRPr="00A47F2F" w:rsidTr="00DB7848">
        <w:trPr>
          <w:trHeight w:val="567"/>
        </w:trPr>
        <w:tc>
          <w:tcPr>
            <w:tcW w:w="450" w:type="pct"/>
            <w:tcBorders>
              <w:top w:val="nil"/>
              <w:left w:val="single" w:sz="8" w:space="0" w:color="auto"/>
              <w:bottom w:val="single" w:sz="8" w:space="0" w:color="auto"/>
              <w:right w:val="single" w:sz="8" w:space="0" w:color="auto"/>
            </w:tcBorders>
            <w:shd w:val="clear" w:color="auto" w:fill="auto"/>
            <w:noWrap/>
            <w:vAlign w:val="center"/>
            <w:hideMark/>
          </w:tcPr>
          <w:p w:rsidR="00D45F0F" w:rsidRPr="00DB7848" w:rsidRDefault="00DB7848" w:rsidP="00E64289">
            <w:pPr>
              <w:spacing w:after="0" w:line="240" w:lineRule="auto"/>
              <w:jc w:val="center"/>
              <w:rPr>
                <w:b/>
                <w:bCs/>
                <w:color w:val="000000"/>
                <w:sz w:val="20"/>
                <w:szCs w:val="24"/>
              </w:rPr>
            </w:pPr>
            <w:r w:rsidRPr="00DB7848">
              <w:rPr>
                <w:b/>
                <w:bCs/>
                <w:sz w:val="20"/>
                <w:szCs w:val="22"/>
              </w:rPr>
              <w:t>3.1.1.1.1</w:t>
            </w:r>
          </w:p>
        </w:tc>
        <w:tc>
          <w:tcPr>
            <w:tcW w:w="2228"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3"/>
                <w:szCs w:val="23"/>
              </w:rPr>
            </w:pPr>
            <w:r>
              <w:rPr>
                <w:sz w:val="23"/>
                <w:szCs w:val="23"/>
              </w:rPr>
              <w:t xml:space="preserve">Kurumsal İletişim ve Bilgilendirme Hizmetlerinin Artırılması </w:t>
            </w:r>
          </w:p>
        </w:tc>
        <w:tc>
          <w:tcPr>
            <w:tcW w:w="1161"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3"/>
                <w:szCs w:val="23"/>
              </w:rPr>
            </w:pPr>
            <w:r>
              <w:rPr>
                <w:sz w:val="23"/>
                <w:szCs w:val="23"/>
              </w:rPr>
              <w:t xml:space="preserve">Okul Yönetimi </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Yıl boyunca</w:t>
            </w:r>
          </w:p>
        </w:tc>
      </w:tr>
      <w:tr w:rsidR="00D45F0F" w:rsidRPr="00A47F2F" w:rsidTr="00DB7848">
        <w:trPr>
          <w:trHeight w:val="567"/>
        </w:trPr>
        <w:tc>
          <w:tcPr>
            <w:tcW w:w="450" w:type="pct"/>
            <w:tcBorders>
              <w:top w:val="nil"/>
              <w:left w:val="single" w:sz="8" w:space="0" w:color="auto"/>
              <w:bottom w:val="single" w:sz="8" w:space="0" w:color="auto"/>
              <w:right w:val="single" w:sz="8" w:space="0" w:color="auto"/>
            </w:tcBorders>
            <w:shd w:val="clear" w:color="auto" w:fill="auto"/>
            <w:noWrap/>
            <w:vAlign w:val="center"/>
          </w:tcPr>
          <w:p w:rsidR="00D45F0F" w:rsidRPr="00DB7848" w:rsidRDefault="00DB7848" w:rsidP="00E64289">
            <w:pPr>
              <w:spacing w:after="0" w:line="240" w:lineRule="auto"/>
              <w:jc w:val="center"/>
              <w:rPr>
                <w:b/>
                <w:bCs/>
                <w:color w:val="000000"/>
                <w:sz w:val="20"/>
                <w:szCs w:val="24"/>
              </w:rPr>
            </w:pPr>
            <w:r w:rsidRPr="00DB7848">
              <w:rPr>
                <w:b/>
                <w:bCs/>
                <w:sz w:val="20"/>
                <w:szCs w:val="22"/>
              </w:rPr>
              <w:t>3.1.1.2.1</w:t>
            </w:r>
          </w:p>
        </w:tc>
        <w:tc>
          <w:tcPr>
            <w:tcW w:w="2228"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3"/>
                <w:szCs w:val="23"/>
              </w:rPr>
            </w:pPr>
            <w:r>
              <w:rPr>
                <w:sz w:val="23"/>
                <w:szCs w:val="23"/>
              </w:rPr>
              <w:t xml:space="preserve">Kurumsal Yönetim Anlayışının Yerleştirilmesi </w:t>
            </w:r>
          </w:p>
        </w:tc>
        <w:tc>
          <w:tcPr>
            <w:tcW w:w="1161"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3"/>
                <w:szCs w:val="23"/>
              </w:rPr>
            </w:pPr>
            <w:r>
              <w:rPr>
                <w:sz w:val="23"/>
                <w:szCs w:val="23"/>
              </w:rPr>
              <w:t xml:space="preserve">Okul Yönetimi </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Yıl boyunca</w:t>
            </w:r>
          </w:p>
        </w:tc>
      </w:tr>
      <w:tr w:rsidR="00D45F0F" w:rsidRPr="00A47F2F" w:rsidTr="00DB7848">
        <w:trPr>
          <w:trHeight w:val="567"/>
        </w:trPr>
        <w:tc>
          <w:tcPr>
            <w:tcW w:w="450" w:type="pct"/>
            <w:tcBorders>
              <w:top w:val="nil"/>
              <w:left w:val="single" w:sz="8" w:space="0" w:color="auto"/>
              <w:bottom w:val="single" w:sz="8" w:space="0" w:color="auto"/>
              <w:right w:val="single" w:sz="8" w:space="0" w:color="auto"/>
            </w:tcBorders>
            <w:shd w:val="clear" w:color="auto" w:fill="auto"/>
            <w:noWrap/>
            <w:vAlign w:val="center"/>
          </w:tcPr>
          <w:p w:rsidR="00D45F0F" w:rsidRPr="00DB7848" w:rsidRDefault="00DB7848" w:rsidP="00E64289">
            <w:pPr>
              <w:spacing w:after="0" w:line="240" w:lineRule="auto"/>
              <w:jc w:val="center"/>
              <w:rPr>
                <w:b/>
                <w:bCs/>
                <w:color w:val="000000"/>
                <w:sz w:val="20"/>
                <w:szCs w:val="24"/>
              </w:rPr>
            </w:pPr>
            <w:r w:rsidRPr="00DB7848">
              <w:rPr>
                <w:b/>
                <w:bCs/>
                <w:sz w:val="20"/>
                <w:szCs w:val="22"/>
              </w:rPr>
              <w:t>3.1.1.3.1</w:t>
            </w:r>
          </w:p>
        </w:tc>
        <w:tc>
          <w:tcPr>
            <w:tcW w:w="2228"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2"/>
                <w:szCs w:val="22"/>
              </w:rPr>
            </w:pPr>
            <w:r>
              <w:rPr>
                <w:sz w:val="22"/>
                <w:szCs w:val="22"/>
              </w:rPr>
              <w:t xml:space="preserve">Temizlik, Hijyen, İş Sağlığı ve Güvenliği, Okul Güvenliği konularının iyileştirilmesi </w:t>
            </w:r>
          </w:p>
        </w:tc>
        <w:tc>
          <w:tcPr>
            <w:tcW w:w="1161" w:type="pct"/>
            <w:tcBorders>
              <w:top w:val="nil"/>
              <w:left w:val="nil"/>
              <w:bottom w:val="single" w:sz="8" w:space="0" w:color="auto"/>
              <w:right w:val="single" w:sz="8" w:space="0" w:color="auto"/>
            </w:tcBorders>
            <w:shd w:val="clear" w:color="auto" w:fill="auto"/>
          </w:tcPr>
          <w:p w:rsidR="00D45F0F" w:rsidRDefault="00D45F0F" w:rsidP="00E64289">
            <w:pPr>
              <w:pStyle w:val="Default"/>
              <w:rPr>
                <w:sz w:val="23"/>
                <w:szCs w:val="23"/>
              </w:rPr>
            </w:pPr>
            <w:r>
              <w:rPr>
                <w:sz w:val="23"/>
                <w:szCs w:val="23"/>
              </w:rPr>
              <w:t xml:space="preserve">Tüm Personel </w:t>
            </w:r>
          </w:p>
        </w:tc>
        <w:tc>
          <w:tcPr>
            <w:tcW w:w="1162" w:type="pct"/>
            <w:tcBorders>
              <w:top w:val="nil"/>
              <w:left w:val="nil"/>
              <w:bottom w:val="single" w:sz="8" w:space="0" w:color="auto"/>
              <w:right w:val="single" w:sz="8" w:space="0" w:color="auto"/>
            </w:tcBorders>
            <w:shd w:val="clear" w:color="auto" w:fill="auto"/>
            <w:vAlign w:val="center"/>
          </w:tcPr>
          <w:p w:rsidR="00D45F0F" w:rsidRPr="00A47F2F" w:rsidRDefault="00D45F0F" w:rsidP="00E64289">
            <w:pPr>
              <w:spacing w:after="0" w:line="240" w:lineRule="auto"/>
              <w:jc w:val="both"/>
              <w:rPr>
                <w:color w:val="000000"/>
                <w:szCs w:val="24"/>
              </w:rPr>
            </w:pPr>
            <w:r>
              <w:rPr>
                <w:color w:val="000000"/>
                <w:szCs w:val="24"/>
              </w:rPr>
              <w:t>Yıl boyunca</w:t>
            </w:r>
          </w:p>
        </w:tc>
      </w:tr>
    </w:tbl>
    <w:p w:rsidR="00D45F0F" w:rsidRDefault="00D45F0F" w:rsidP="00D45F0F"/>
    <w:p w:rsidR="00AB1A91" w:rsidRDefault="00D45F0F" w:rsidP="00D45F0F">
      <w:pPr>
        <w:pStyle w:val="Balk1"/>
      </w:pPr>
      <w:r>
        <w:br w:type="page"/>
      </w:r>
      <w:bookmarkStart w:id="47" w:name="_Toc531097547"/>
    </w:p>
    <w:p w:rsidR="001C2F9F" w:rsidRPr="001C2F9F" w:rsidRDefault="00D45F0F" w:rsidP="0020573F">
      <w:pPr>
        <w:pStyle w:val="Balk1"/>
      </w:pPr>
      <w:r w:rsidRPr="00A47F2F">
        <w:lastRenderedPageBreak/>
        <w:t>V. BÖLÜM</w:t>
      </w:r>
      <w:bookmarkEnd w:id="45"/>
      <w:bookmarkEnd w:id="46"/>
      <w:r>
        <w:t>:</w:t>
      </w:r>
      <w:bookmarkStart w:id="48" w:name="_Toc416085168"/>
      <w:bookmarkStart w:id="49" w:name="_Toc529519471"/>
      <w:r>
        <w:t xml:space="preserve"> </w:t>
      </w:r>
      <w:r w:rsidRPr="00A47F2F">
        <w:t>MALİYETLENDİRME</w:t>
      </w:r>
      <w:bookmarkEnd w:id="47"/>
      <w:bookmarkEnd w:id="48"/>
      <w:bookmarkEnd w:id="49"/>
    </w:p>
    <w:p w:rsidR="00D45F0F" w:rsidRDefault="00D45F0F" w:rsidP="00D45F0F">
      <w:pPr>
        <w:pStyle w:val="ResimYazs"/>
        <w:spacing w:after="0"/>
        <w:rPr>
          <w:bCs w:val="0"/>
          <w:color w:val="auto"/>
          <w:sz w:val="24"/>
          <w:szCs w:val="24"/>
        </w:rPr>
      </w:pPr>
      <w:r w:rsidRPr="00A47F2F">
        <w:rPr>
          <w:bCs w:val="0"/>
          <w:color w:val="auto"/>
          <w:sz w:val="24"/>
          <w:szCs w:val="24"/>
        </w:rPr>
        <w:t>2019-2023 Stratejik Planı Faaliyet</w:t>
      </w:r>
      <w:r w:rsidR="00AB1A91">
        <w:rPr>
          <w:bCs w:val="0"/>
          <w:color w:val="auto"/>
          <w:sz w:val="24"/>
          <w:szCs w:val="24"/>
        </w:rPr>
        <w:t xml:space="preserve"> </w:t>
      </w:r>
      <w:r w:rsidRPr="00A47F2F">
        <w:rPr>
          <w:bCs w:val="0"/>
          <w:color w:val="auto"/>
          <w:sz w:val="24"/>
          <w:szCs w:val="24"/>
        </w:rPr>
        <w:t>/</w:t>
      </w:r>
      <w:r w:rsidR="00AB1A91">
        <w:rPr>
          <w:bCs w:val="0"/>
          <w:color w:val="auto"/>
          <w:sz w:val="24"/>
          <w:szCs w:val="24"/>
        </w:rPr>
        <w:t xml:space="preserve"> </w:t>
      </w:r>
      <w:r w:rsidRPr="00A47F2F">
        <w:rPr>
          <w:bCs w:val="0"/>
          <w:color w:val="auto"/>
          <w:sz w:val="24"/>
          <w:szCs w:val="24"/>
        </w:rPr>
        <w:t>Proje Maliyetlendirme Tablosu</w:t>
      </w:r>
    </w:p>
    <w:p w:rsidR="001C2F9F" w:rsidRDefault="001C2F9F" w:rsidP="001C2F9F"/>
    <w:p w:rsidR="00D45F0F" w:rsidRDefault="00D45F0F" w:rsidP="00D45F0F"/>
    <w:tbl>
      <w:tblPr>
        <w:tblW w:w="10475" w:type="dxa"/>
        <w:tblInd w:w="85" w:type="dxa"/>
        <w:tblLayout w:type="fixed"/>
        <w:tblCellMar>
          <w:left w:w="70" w:type="dxa"/>
          <w:right w:w="70" w:type="dxa"/>
        </w:tblCellMar>
        <w:tblLook w:val="04A0" w:firstRow="1" w:lastRow="0" w:firstColumn="1" w:lastColumn="0" w:noHBand="0" w:noVBand="1"/>
      </w:tblPr>
      <w:tblGrid>
        <w:gridCol w:w="5372"/>
        <w:gridCol w:w="851"/>
        <w:gridCol w:w="850"/>
        <w:gridCol w:w="993"/>
        <w:gridCol w:w="850"/>
        <w:gridCol w:w="851"/>
        <w:gridCol w:w="708"/>
      </w:tblGrid>
      <w:tr w:rsidR="00D45F0F" w:rsidRPr="00D41148" w:rsidTr="00D45F0F">
        <w:trPr>
          <w:trHeight w:val="315"/>
        </w:trPr>
        <w:tc>
          <w:tcPr>
            <w:tcW w:w="537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rPr>
                <w:b/>
                <w:bCs/>
                <w:color w:val="000000"/>
                <w:szCs w:val="24"/>
              </w:rPr>
            </w:pPr>
            <w:r w:rsidRPr="00D41148">
              <w:rPr>
                <w:b/>
                <w:bCs/>
                <w:color w:val="000000"/>
                <w:szCs w:val="24"/>
              </w:rPr>
              <w:t>Kaynak Tablosu</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jc w:val="center"/>
              <w:rPr>
                <w:b/>
                <w:bCs/>
                <w:color w:val="FFFFFF"/>
                <w:sz w:val="22"/>
                <w:szCs w:val="22"/>
              </w:rPr>
            </w:pPr>
            <w:r w:rsidRPr="00D41148">
              <w:rPr>
                <w:b/>
                <w:bCs/>
                <w:color w:val="FFFFFF"/>
                <w:sz w:val="22"/>
                <w:szCs w:val="22"/>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jc w:val="center"/>
              <w:rPr>
                <w:b/>
                <w:bCs/>
                <w:color w:val="FFFFFF"/>
                <w:sz w:val="22"/>
                <w:szCs w:val="22"/>
              </w:rPr>
            </w:pPr>
            <w:r w:rsidRPr="00D41148">
              <w:rPr>
                <w:b/>
                <w:bCs/>
                <w:color w:val="FFFFFF"/>
                <w:sz w:val="22"/>
                <w:szCs w:val="22"/>
              </w:rPr>
              <w:t>2020</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jc w:val="center"/>
              <w:rPr>
                <w:b/>
                <w:bCs/>
                <w:color w:val="FFFFFF"/>
                <w:sz w:val="22"/>
                <w:szCs w:val="22"/>
              </w:rPr>
            </w:pPr>
            <w:r w:rsidRPr="00D41148">
              <w:rPr>
                <w:b/>
                <w:bCs/>
                <w:color w:val="FFFFFF"/>
                <w:sz w:val="22"/>
                <w:szCs w:val="22"/>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jc w:val="center"/>
              <w:rPr>
                <w:b/>
                <w:bCs/>
                <w:color w:val="FFFFFF"/>
                <w:sz w:val="22"/>
                <w:szCs w:val="22"/>
              </w:rPr>
            </w:pPr>
            <w:r w:rsidRPr="00D41148">
              <w:rPr>
                <w:b/>
                <w:bCs/>
                <w:color w:val="FFFFFF"/>
                <w:sz w:val="22"/>
                <w:szCs w:val="22"/>
              </w:rPr>
              <w:t>2022</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jc w:val="center"/>
              <w:rPr>
                <w:b/>
                <w:bCs/>
                <w:color w:val="FFFFFF"/>
                <w:sz w:val="22"/>
                <w:szCs w:val="22"/>
              </w:rPr>
            </w:pPr>
            <w:r w:rsidRPr="00D41148">
              <w:rPr>
                <w:b/>
                <w:bCs/>
                <w:color w:val="FFFFFF"/>
                <w:sz w:val="22"/>
                <w:szCs w:val="22"/>
              </w:rPr>
              <w:t>2023</w:t>
            </w:r>
          </w:p>
        </w:tc>
        <w:tc>
          <w:tcPr>
            <w:tcW w:w="70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5F0F" w:rsidRPr="00D41148" w:rsidRDefault="00D45F0F" w:rsidP="00E64289">
            <w:pPr>
              <w:spacing w:after="0" w:line="240" w:lineRule="auto"/>
              <w:rPr>
                <w:b/>
                <w:bCs/>
                <w:color w:val="FFFFFF"/>
                <w:sz w:val="22"/>
                <w:szCs w:val="22"/>
              </w:rPr>
            </w:pPr>
            <w:r w:rsidRPr="00D41148">
              <w:rPr>
                <w:b/>
                <w:bCs/>
                <w:color w:val="FFFFFF"/>
                <w:sz w:val="22"/>
                <w:szCs w:val="22"/>
              </w:rPr>
              <w:t>Toplam</w:t>
            </w:r>
          </w:p>
        </w:tc>
      </w:tr>
      <w:tr w:rsidR="00D45F0F" w:rsidRPr="00D41148" w:rsidTr="00D45F0F">
        <w:trPr>
          <w:trHeight w:val="300"/>
        </w:trPr>
        <w:tc>
          <w:tcPr>
            <w:tcW w:w="5372" w:type="dxa"/>
            <w:vMerge/>
            <w:tcBorders>
              <w:top w:val="single" w:sz="12" w:space="0" w:color="000000"/>
              <w:left w:val="single" w:sz="12"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000000"/>
                <w:szCs w:val="24"/>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FFFFFF"/>
                <w:sz w:val="22"/>
                <w:szCs w:val="22"/>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FFFFFF"/>
                <w:sz w:val="22"/>
                <w:szCs w:val="22"/>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FFFFFF"/>
                <w:sz w:val="22"/>
                <w:szCs w:val="22"/>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FFFFFF"/>
                <w:sz w:val="22"/>
                <w:szCs w:val="22"/>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D45F0F" w:rsidRPr="00D41148" w:rsidRDefault="00D45F0F" w:rsidP="00E64289">
            <w:pPr>
              <w:spacing w:after="0" w:line="240" w:lineRule="auto"/>
              <w:rPr>
                <w:b/>
                <w:bCs/>
                <w:color w:val="FFFFFF"/>
                <w:sz w:val="22"/>
                <w:szCs w:val="22"/>
              </w:rPr>
            </w:pPr>
          </w:p>
        </w:tc>
        <w:tc>
          <w:tcPr>
            <w:tcW w:w="708" w:type="dxa"/>
            <w:vMerge/>
            <w:tcBorders>
              <w:top w:val="single" w:sz="12" w:space="0" w:color="000000"/>
              <w:left w:val="single" w:sz="4" w:space="0" w:color="000000"/>
              <w:bottom w:val="single" w:sz="4" w:space="0" w:color="000000"/>
              <w:right w:val="single" w:sz="12" w:space="0" w:color="000000"/>
            </w:tcBorders>
            <w:vAlign w:val="center"/>
            <w:hideMark/>
          </w:tcPr>
          <w:p w:rsidR="00D45F0F" w:rsidRPr="00D41148" w:rsidRDefault="00D45F0F" w:rsidP="00E64289">
            <w:pPr>
              <w:spacing w:after="0" w:line="240" w:lineRule="auto"/>
              <w:rPr>
                <w:b/>
                <w:bCs/>
                <w:color w:val="FFFFFF"/>
                <w:sz w:val="22"/>
                <w:szCs w:val="22"/>
              </w:rPr>
            </w:pPr>
          </w:p>
        </w:tc>
      </w:tr>
      <w:tr w:rsidR="00D45F0F" w:rsidRPr="00D41148" w:rsidTr="00AB1A91">
        <w:trPr>
          <w:trHeight w:val="567"/>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rPr>
                <w:b/>
                <w:bCs/>
                <w:color w:val="FFFFFF"/>
                <w:sz w:val="22"/>
                <w:szCs w:val="22"/>
              </w:rPr>
            </w:pPr>
            <w:r w:rsidRPr="00D41148">
              <w:rPr>
                <w:b/>
                <w:bCs/>
                <w:color w:val="FFFFFF"/>
                <w:sz w:val="22"/>
                <w:szCs w:val="22"/>
              </w:rPr>
              <w:t>Genel Bütçe</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708" w:type="dxa"/>
            <w:tcBorders>
              <w:top w:val="nil"/>
              <w:left w:val="nil"/>
              <w:bottom w:val="single" w:sz="4" w:space="0" w:color="000000"/>
              <w:right w:val="single" w:sz="12"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r>
      <w:tr w:rsidR="00D45F0F" w:rsidRPr="00D41148" w:rsidTr="00AB1A91">
        <w:trPr>
          <w:trHeight w:val="567"/>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rPr>
                <w:b/>
                <w:bCs/>
                <w:color w:val="FFFFFF"/>
                <w:sz w:val="22"/>
                <w:szCs w:val="22"/>
              </w:rPr>
            </w:pPr>
            <w:r w:rsidRPr="00D41148">
              <w:rPr>
                <w:b/>
                <w:bCs/>
                <w:color w:val="FFFFFF"/>
                <w:sz w:val="22"/>
                <w:szCs w:val="22"/>
              </w:rPr>
              <w:t>Valilikler ve Belediyelerin Katkısı</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c>
          <w:tcPr>
            <w:tcW w:w="708" w:type="dxa"/>
            <w:tcBorders>
              <w:top w:val="nil"/>
              <w:left w:val="nil"/>
              <w:bottom w:val="single" w:sz="4" w:space="0" w:color="000000"/>
              <w:right w:val="single" w:sz="12"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0</w:t>
            </w:r>
          </w:p>
        </w:tc>
      </w:tr>
      <w:tr w:rsidR="00D45F0F" w:rsidRPr="00D41148" w:rsidTr="00AB1A91">
        <w:trPr>
          <w:trHeight w:val="567"/>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D45F0F" w:rsidRPr="00D41148" w:rsidRDefault="00D45F0F" w:rsidP="00E64289">
            <w:pPr>
              <w:spacing w:after="0" w:line="240" w:lineRule="auto"/>
              <w:rPr>
                <w:b/>
                <w:bCs/>
                <w:color w:val="FFFFFF"/>
                <w:sz w:val="22"/>
                <w:szCs w:val="22"/>
              </w:rPr>
            </w:pPr>
            <w:r w:rsidRPr="00D41148">
              <w:rPr>
                <w:b/>
                <w:bCs/>
                <w:color w:val="FFFFFF"/>
                <w:sz w:val="22"/>
                <w:szCs w:val="22"/>
              </w:rPr>
              <w:t>Diğer (Okul Aile Birlikleri)</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10.000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13</w:t>
            </w:r>
            <w:r w:rsidR="00D45F0F">
              <w:rPr>
                <w:color w:val="000000"/>
                <w:sz w:val="20"/>
                <w:szCs w:val="20"/>
              </w:rPr>
              <w:t>.000</w:t>
            </w:r>
          </w:p>
        </w:tc>
        <w:tc>
          <w:tcPr>
            <w:tcW w:w="993" w:type="dxa"/>
            <w:tcBorders>
              <w:top w:val="nil"/>
              <w:left w:val="nil"/>
              <w:bottom w:val="single" w:sz="4"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15</w:t>
            </w:r>
            <w:r w:rsidR="00D45F0F">
              <w:rPr>
                <w:color w:val="000000"/>
                <w:sz w:val="20"/>
                <w:szCs w:val="20"/>
              </w:rPr>
              <w:t>.000</w:t>
            </w:r>
          </w:p>
        </w:tc>
        <w:tc>
          <w:tcPr>
            <w:tcW w:w="850" w:type="dxa"/>
            <w:tcBorders>
              <w:top w:val="nil"/>
              <w:left w:val="nil"/>
              <w:bottom w:val="single" w:sz="4"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20</w:t>
            </w:r>
            <w:r w:rsidR="00D45F0F">
              <w:rPr>
                <w:color w:val="000000"/>
                <w:sz w:val="20"/>
                <w:szCs w:val="20"/>
              </w:rPr>
              <w:t>.000</w:t>
            </w:r>
          </w:p>
        </w:tc>
        <w:tc>
          <w:tcPr>
            <w:tcW w:w="851" w:type="dxa"/>
            <w:tcBorders>
              <w:top w:val="nil"/>
              <w:left w:val="nil"/>
              <w:bottom w:val="single" w:sz="4"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25</w:t>
            </w:r>
            <w:r w:rsidR="00D45F0F">
              <w:rPr>
                <w:color w:val="000000"/>
                <w:sz w:val="20"/>
                <w:szCs w:val="20"/>
              </w:rPr>
              <w:t>.000</w:t>
            </w:r>
          </w:p>
        </w:tc>
        <w:tc>
          <w:tcPr>
            <w:tcW w:w="708" w:type="dxa"/>
            <w:tcBorders>
              <w:top w:val="nil"/>
              <w:left w:val="nil"/>
              <w:bottom w:val="single" w:sz="4" w:space="0" w:color="000000"/>
              <w:right w:val="single" w:sz="12"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83</w:t>
            </w:r>
            <w:r w:rsidR="00D45F0F">
              <w:rPr>
                <w:color w:val="000000"/>
                <w:sz w:val="20"/>
                <w:szCs w:val="20"/>
              </w:rPr>
              <w:t>.000</w:t>
            </w:r>
          </w:p>
        </w:tc>
      </w:tr>
      <w:tr w:rsidR="00D45F0F" w:rsidRPr="00D41148" w:rsidTr="00AB1A91">
        <w:trPr>
          <w:trHeight w:val="567"/>
        </w:trPr>
        <w:tc>
          <w:tcPr>
            <w:tcW w:w="537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5F0F" w:rsidRPr="00D41148" w:rsidRDefault="00D45F0F" w:rsidP="00E64289">
            <w:pPr>
              <w:spacing w:after="0" w:line="240" w:lineRule="auto"/>
              <w:jc w:val="right"/>
              <w:rPr>
                <w:b/>
                <w:bCs/>
                <w:color w:val="FFFFFF"/>
                <w:sz w:val="22"/>
                <w:szCs w:val="22"/>
              </w:rPr>
            </w:pPr>
            <w:r w:rsidRPr="00D41148">
              <w:rPr>
                <w:b/>
                <w:bCs/>
                <w:color w:val="FFFFFF"/>
                <w:sz w:val="22"/>
                <w:szCs w:val="22"/>
              </w:rPr>
              <w:t>TOPLAM</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D45F0F" w:rsidRPr="00D41148" w:rsidRDefault="00D45F0F" w:rsidP="00E64289">
            <w:pPr>
              <w:spacing w:after="0" w:line="240" w:lineRule="auto"/>
              <w:rPr>
                <w:color w:val="000000"/>
                <w:sz w:val="20"/>
                <w:szCs w:val="20"/>
              </w:rPr>
            </w:pPr>
            <w:r>
              <w:rPr>
                <w:color w:val="000000"/>
                <w:sz w:val="20"/>
                <w:szCs w:val="20"/>
              </w:rPr>
              <w:t>10.000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13</w:t>
            </w:r>
            <w:r w:rsidR="00D45F0F">
              <w:rPr>
                <w:color w:val="000000"/>
                <w:sz w:val="20"/>
                <w:szCs w:val="20"/>
              </w:rPr>
              <w:t>.000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15</w:t>
            </w:r>
            <w:r w:rsidR="00D45F0F">
              <w:rPr>
                <w:color w:val="000000"/>
                <w:sz w:val="20"/>
                <w:szCs w:val="20"/>
              </w:rPr>
              <w:t>.000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20</w:t>
            </w:r>
            <w:r w:rsidR="00D45F0F">
              <w:rPr>
                <w:color w:val="000000"/>
                <w:sz w:val="20"/>
                <w:szCs w:val="20"/>
              </w:rPr>
              <w:t>.000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25</w:t>
            </w:r>
            <w:r w:rsidR="00D45F0F">
              <w:rPr>
                <w:color w:val="000000"/>
                <w:sz w:val="20"/>
                <w:szCs w:val="20"/>
              </w:rPr>
              <w:t>.000</w:t>
            </w:r>
          </w:p>
        </w:tc>
        <w:tc>
          <w:tcPr>
            <w:tcW w:w="708" w:type="dxa"/>
            <w:tcBorders>
              <w:top w:val="single" w:sz="8" w:space="0" w:color="000000"/>
              <w:left w:val="nil"/>
              <w:bottom w:val="single" w:sz="12" w:space="0" w:color="000000"/>
              <w:right w:val="single" w:sz="12" w:space="0" w:color="000000"/>
            </w:tcBorders>
            <w:shd w:val="clear" w:color="auto" w:fill="auto"/>
            <w:vAlign w:val="center"/>
          </w:tcPr>
          <w:p w:rsidR="00D45F0F" w:rsidRPr="00D41148" w:rsidRDefault="002D359A" w:rsidP="00E64289">
            <w:pPr>
              <w:spacing w:after="0" w:line="240" w:lineRule="auto"/>
              <w:rPr>
                <w:color w:val="000000"/>
                <w:sz w:val="20"/>
                <w:szCs w:val="20"/>
              </w:rPr>
            </w:pPr>
            <w:r>
              <w:rPr>
                <w:color w:val="000000"/>
                <w:sz w:val="20"/>
                <w:szCs w:val="20"/>
              </w:rPr>
              <w:t>83</w:t>
            </w:r>
            <w:r w:rsidR="00D45F0F">
              <w:rPr>
                <w:color w:val="000000"/>
                <w:sz w:val="20"/>
                <w:szCs w:val="20"/>
              </w:rPr>
              <w:t>.000</w:t>
            </w:r>
          </w:p>
        </w:tc>
      </w:tr>
    </w:tbl>
    <w:p w:rsidR="00D45F0F" w:rsidRDefault="00D45F0F"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AB1A91" w:rsidRDefault="00AB1A91" w:rsidP="00D45F0F"/>
    <w:p w:rsidR="0020573F" w:rsidRDefault="0020573F" w:rsidP="00D45F0F"/>
    <w:p w:rsidR="0020573F" w:rsidRDefault="0020573F" w:rsidP="00D45F0F"/>
    <w:p w:rsidR="001C2F9F" w:rsidRPr="001C2F9F" w:rsidRDefault="00D45F0F" w:rsidP="0020573F">
      <w:pPr>
        <w:pStyle w:val="Balk1"/>
      </w:pPr>
      <w:bookmarkStart w:id="50" w:name="_Toc416085171"/>
      <w:bookmarkStart w:id="51" w:name="_Toc529519472"/>
      <w:r w:rsidRPr="008D4E73">
        <w:lastRenderedPageBreak/>
        <w:t>VI. BÖLÜM</w:t>
      </w:r>
      <w:bookmarkEnd w:id="50"/>
      <w:bookmarkEnd w:id="51"/>
      <w:r w:rsidRPr="008D4E73">
        <w:t>:</w:t>
      </w:r>
      <w:bookmarkStart w:id="52" w:name="_Toc416085172"/>
      <w:bookmarkStart w:id="53" w:name="_Toc529519473"/>
      <w:r w:rsidRPr="008D4E73">
        <w:t xml:space="preserve"> İZLEME VE DEĞERLENDİRME</w:t>
      </w:r>
      <w:bookmarkEnd w:id="52"/>
      <w:bookmarkEnd w:id="53"/>
    </w:p>
    <w:p w:rsidR="00D45F0F" w:rsidRPr="003152E4" w:rsidRDefault="00D45F0F" w:rsidP="00D45F0F">
      <w:pPr>
        <w:jc w:val="both"/>
      </w:pPr>
      <w:r>
        <w:tab/>
      </w:r>
      <w:r w:rsidRPr="003152E4">
        <w:t xml:space="preserve">Okulumuz Stratejik Planı izleme ve değerlendirme çalışmalarında 5 yıllık Stratejik Planın izlenmesi ve 1 yıllık gelişim planın izlenmesi olarak ikili bir ayrıma gidilecektir. </w:t>
      </w:r>
    </w:p>
    <w:p w:rsidR="00D45F0F" w:rsidRPr="003152E4" w:rsidRDefault="00D45F0F" w:rsidP="00D45F0F">
      <w:pPr>
        <w:jc w:val="both"/>
      </w:pPr>
      <w:r>
        <w:tab/>
      </w:r>
      <w:r w:rsidRPr="003152E4">
        <w:t>Stratejik planın izlenmesinde 6 aylık dönemlerde izleme yapılacak denetim birimleri, il ve ilçe millî eğitim müdürlüğü ve Bakanlık denetim ve kontrollerine hazır halde tutulacaktır.</w:t>
      </w:r>
    </w:p>
    <w:p w:rsidR="00D45F0F" w:rsidRDefault="00D45F0F" w:rsidP="00D45F0F">
      <w:pPr>
        <w:jc w:val="both"/>
      </w:pPr>
      <w:r>
        <w:tab/>
      </w: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C2F9F" w:rsidRDefault="001C2F9F" w:rsidP="00D45F0F">
      <w:pPr>
        <w:jc w:val="both"/>
      </w:pPr>
    </w:p>
    <w:p w:rsidR="001C2F9F" w:rsidRDefault="001C2F9F" w:rsidP="00D45F0F">
      <w:pPr>
        <w:jc w:val="both"/>
      </w:pPr>
    </w:p>
    <w:p w:rsidR="001C2F9F" w:rsidRDefault="001C2F9F" w:rsidP="00D45F0F">
      <w:pPr>
        <w:jc w:val="both"/>
      </w:pPr>
    </w:p>
    <w:p w:rsidR="00D45F0F" w:rsidRPr="00123AF0" w:rsidRDefault="00DE53C0" w:rsidP="001C2F9F">
      <w:pPr>
        <w:pStyle w:val="AralkYok"/>
        <w:jc w:val="center"/>
        <w:rPr>
          <w:rFonts w:ascii="Book Antiqua" w:hAnsi="Book Antiqua"/>
          <w:sz w:val="22"/>
        </w:rPr>
      </w:pPr>
      <w:r>
        <w:rPr>
          <w:rFonts w:ascii="Book Antiqua" w:hAnsi="Book Antiqua"/>
          <w:sz w:val="22"/>
        </w:rPr>
        <w:t>16.12</w:t>
      </w:r>
      <w:r w:rsidR="00D45F0F" w:rsidRPr="00123AF0">
        <w:rPr>
          <w:rFonts w:ascii="Book Antiqua" w:hAnsi="Book Antiqua"/>
          <w:sz w:val="22"/>
        </w:rPr>
        <w:t>.2019</w:t>
      </w:r>
    </w:p>
    <w:p w:rsidR="001C2F9F" w:rsidRDefault="001C2F9F" w:rsidP="001C2F9F">
      <w:pPr>
        <w:pStyle w:val="AralkYok"/>
        <w:jc w:val="center"/>
        <w:rPr>
          <w:rFonts w:ascii="Book Antiqua" w:hAnsi="Book Antiqua"/>
          <w:b/>
          <w:sz w:val="22"/>
        </w:rPr>
      </w:pPr>
    </w:p>
    <w:p w:rsidR="001C2F9F" w:rsidRDefault="001C2F9F" w:rsidP="001C2F9F">
      <w:pPr>
        <w:pStyle w:val="AralkYok"/>
        <w:jc w:val="center"/>
        <w:rPr>
          <w:rFonts w:ascii="Book Antiqua" w:hAnsi="Book Antiqua"/>
          <w:b/>
          <w:sz w:val="22"/>
        </w:rPr>
      </w:pPr>
    </w:p>
    <w:p w:rsidR="001C2F9F" w:rsidRPr="00DF5E38" w:rsidRDefault="001C2F9F" w:rsidP="001C2F9F">
      <w:pPr>
        <w:pStyle w:val="AralkYok"/>
        <w:jc w:val="center"/>
        <w:rPr>
          <w:rFonts w:ascii="Book Antiqua" w:hAnsi="Book Antiqua"/>
          <w:b/>
          <w:sz w:val="22"/>
        </w:rPr>
      </w:pPr>
    </w:p>
    <w:p w:rsidR="00D45F0F" w:rsidRPr="00DF5E38" w:rsidRDefault="00D45F0F" w:rsidP="001C2F9F">
      <w:pPr>
        <w:pStyle w:val="AralkYok"/>
        <w:jc w:val="center"/>
        <w:rPr>
          <w:rFonts w:ascii="Book Antiqua" w:hAnsi="Book Antiqua"/>
          <w:sz w:val="22"/>
        </w:rPr>
      </w:pPr>
    </w:p>
    <w:p w:rsidR="00D45F0F" w:rsidRPr="00123AF0" w:rsidRDefault="00C06A6B" w:rsidP="001C2F9F">
      <w:pPr>
        <w:pStyle w:val="AralkYok"/>
        <w:jc w:val="center"/>
        <w:rPr>
          <w:rFonts w:ascii="Book Antiqua" w:hAnsi="Book Antiqua"/>
          <w:sz w:val="22"/>
        </w:rPr>
      </w:pPr>
      <w:r>
        <w:rPr>
          <w:rFonts w:ascii="Book Antiqua" w:hAnsi="Book Antiqua"/>
          <w:sz w:val="22"/>
        </w:rPr>
        <w:t xml:space="preserve"> Metin ÖZ</w:t>
      </w:r>
    </w:p>
    <w:p w:rsidR="00D45F0F" w:rsidRPr="00123AF0" w:rsidRDefault="00C06A6B" w:rsidP="001C2F9F">
      <w:pPr>
        <w:pStyle w:val="AralkYok"/>
        <w:jc w:val="center"/>
        <w:rPr>
          <w:rFonts w:ascii="Book Antiqua" w:hAnsi="Book Antiqua"/>
          <w:bCs/>
          <w:noProof/>
          <w:sz w:val="22"/>
          <w:szCs w:val="24"/>
        </w:rPr>
      </w:pPr>
      <w:r>
        <w:rPr>
          <w:rFonts w:ascii="Book Antiqua" w:hAnsi="Book Antiqua"/>
          <w:sz w:val="22"/>
        </w:rPr>
        <w:t>Okul Müdürü</w:t>
      </w:r>
    </w:p>
    <w:sectPr w:rsidR="00D45F0F" w:rsidRPr="00123AF0" w:rsidSect="00C22E98">
      <w:footerReference w:type="default" r:id="rId17"/>
      <w:pgSz w:w="11906" w:h="16838"/>
      <w:pgMar w:top="720" w:right="720" w:bottom="720" w:left="720"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29" w:rsidRDefault="00C54F29" w:rsidP="00C22E98">
      <w:pPr>
        <w:spacing w:after="0" w:line="240" w:lineRule="auto"/>
      </w:pPr>
      <w:r>
        <w:separator/>
      </w:r>
    </w:p>
  </w:endnote>
  <w:endnote w:type="continuationSeparator" w:id="0">
    <w:p w:rsidR="00C54F29" w:rsidRDefault="00C54F29" w:rsidP="00C2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124615"/>
      <w:docPartObj>
        <w:docPartGallery w:val="Page Numbers (Bottom of Page)"/>
        <w:docPartUnique/>
      </w:docPartObj>
    </w:sdtPr>
    <w:sdtContent>
      <w:p w:rsidR="00D60056" w:rsidRDefault="00D60056">
        <w:pPr>
          <w:pStyle w:val="Altbilgi"/>
          <w:jc w:val="right"/>
        </w:pPr>
        <w:r>
          <w:fldChar w:fldCharType="begin"/>
        </w:r>
        <w:r>
          <w:instrText>PAGE   \* MERGEFORMAT</w:instrText>
        </w:r>
        <w:r>
          <w:fldChar w:fldCharType="separate"/>
        </w:r>
        <w:r w:rsidR="003E6325">
          <w:rPr>
            <w:noProof/>
          </w:rPr>
          <w:t>24</w:t>
        </w:r>
        <w:r>
          <w:fldChar w:fldCharType="end"/>
        </w:r>
      </w:p>
    </w:sdtContent>
  </w:sdt>
  <w:p w:rsidR="00D60056" w:rsidRDefault="00D600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29" w:rsidRDefault="00C54F29" w:rsidP="00C22E98">
      <w:pPr>
        <w:spacing w:after="0" w:line="240" w:lineRule="auto"/>
      </w:pPr>
      <w:r>
        <w:separator/>
      </w:r>
    </w:p>
  </w:footnote>
  <w:footnote w:type="continuationSeparator" w:id="0">
    <w:p w:rsidR="00C54F29" w:rsidRDefault="00C54F29" w:rsidP="00C22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58"/>
    <w:rsid w:val="00017DA2"/>
    <w:rsid w:val="0006151E"/>
    <w:rsid w:val="0008764A"/>
    <w:rsid w:val="00094455"/>
    <w:rsid w:val="000A707B"/>
    <w:rsid w:val="000C28BB"/>
    <w:rsid w:val="000F409A"/>
    <w:rsid w:val="000F5705"/>
    <w:rsid w:val="00122C01"/>
    <w:rsid w:val="00123AF0"/>
    <w:rsid w:val="001261C5"/>
    <w:rsid w:val="00147531"/>
    <w:rsid w:val="00164737"/>
    <w:rsid w:val="00174E9E"/>
    <w:rsid w:val="00184304"/>
    <w:rsid w:val="001843E2"/>
    <w:rsid w:val="00186A12"/>
    <w:rsid w:val="00193F5C"/>
    <w:rsid w:val="001A45E6"/>
    <w:rsid w:val="001C2F9F"/>
    <w:rsid w:val="001D792C"/>
    <w:rsid w:val="001E4DC0"/>
    <w:rsid w:val="001E7740"/>
    <w:rsid w:val="0020573F"/>
    <w:rsid w:val="00245D9C"/>
    <w:rsid w:val="002B3EAC"/>
    <w:rsid w:val="002B57DF"/>
    <w:rsid w:val="002D359A"/>
    <w:rsid w:val="002E11DF"/>
    <w:rsid w:val="00314960"/>
    <w:rsid w:val="003262F8"/>
    <w:rsid w:val="00342699"/>
    <w:rsid w:val="00375A81"/>
    <w:rsid w:val="00391645"/>
    <w:rsid w:val="00397683"/>
    <w:rsid w:val="003D7396"/>
    <w:rsid w:val="003E6325"/>
    <w:rsid w:val="003E7F20"/>
    <w:rsid w:val="00435172"/>
    <w:rsid w:val="0047348A"/>
    <w:rsid w:val="004771D5"/>
    <w:rsid w:val="00522617"/>
    <w:rsid w:val="005236DE"/>
    <w:rsid w:val="00541E0C"/>
    <w:rsid w:val="00593FE0"/>
    <w:rsid w:val="005E34D3"/>
    <w:rsid w:val="00611307"/>
    <w:rsid w:val="00630A0D"/>
    <w:rsid w:val="006666F7"/>
    <w:rsid w:val="00695871"/>
    <w:rsid w:val="006D5038"/>
    <w:rsid w:val="007918DB"/>
    <w:rsid w:val="007B1047"/>
    <w:rsid w:val="007E6945"/>
    <w:rsid w:val="008117C8"/>
    <w:rsid w:val="0084763F"/>
    <w:rsid w:val="0085050C"/>
    <w:rsid w:val="0087612B"/>
    <w:rsid w:val="0088455C"/>
    <w:rsid w:val="008B4B43"/>
    <w:rsid w:val="008B5608"/>
    <w:rsid w:val="008E1C4C"/>
    <w:rsid w:val="008E3DDE"/>
    <w:rsid w:val="008F3F95"/>
    <w:rsid w:val="009040EC"/>
    <w:rsid w:val="0091331D"/>
    <w:rsid w:val="00913447"/>
    <w:rsid w:val="00914F88"/>
    <w:rsid w:val="009330D1"/>
    <w:rsid w:val="00975B95"/>
    <w:rsid w:val="00995D30"/>
    <w:rsid w:val="009A0FC1"/>
    <w:rsid w:val="009A4D9B"/>
    <w:rsid w:val="00A714DD"/>
    <w:rsid w:val="00AB1A91"/>
    <w:rsid w:val="00AC1DD9"/>
    <w:rsid w:val="00AC483C"/>
    <w:rsid w:val="00AD7DB2"/>
    <w:rsid w:val="00AE45A7"/>
    <w:rsid w:val="00AF6AE4"/>
    <w:rsid w:val="00B47168"/>
    <w:rsid w:val="00B6315A"/>
    <w:rsid w:val="00B63999"/>
    <w:rsid w:val="00B76067"/>
    <w:rsid w:val="00B95A28"/>
    <w:rsid w:val="00BE23DC"/>
    <w:rsid w:val="00C00020"/>
    <w:rsid w:val="00C06A6B"/>
    <w:rsid w:val="00C22E98"/>
    <w:rsid w:val="00C506F8"/>
    <w:rsid w:val="00C54F29"/>
    <w:rsid w:val="00C55276"/>
    <w:rsid w:val="00CB1CD6"/>
    <w:rsid w:val="00CC55F6"/>
    <w:rsid w:val="00CD2427"/>
    <w:rsid w:val="00D11266"/>
    <w:rsid w:val="00D150F6"/>
    <w:rsid w:val="00D45F0F"/>
    <w:rsid w:val="00D60056"/>
    <w:rsid w:val="00DB7848"/>
    <w:rsid w:val="00DC6CB4"/>
    <w:rsid w:val="00DE53C0"/>
    <w:rsid w:val="00DE5ACC"/>
    <w:rsid w:val="00DF5E38"/>
    <w:rsid w:val="00E16AD9"/>
    <w:rsid w:val="00E23867"/>
    <w:rsid w:val="00E64289"/>
    <w:rsid w:val="00EA32BF"/>
    <w:rsid w:val="00EA6B90"/>
    <w:rsid w:val="00EB1AE8"/>
    <w:rsid w:val="00EB7958"/>
    <w:rsid w:val="00F21631"/>
    <w:rsid w:val="00F40347"/>
    <w:rsid w:val="00F52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DF"/>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A6B9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E3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4269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476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E11DF"/>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E11DF"/>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2E1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1DF"/>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EA6B90"/>
    <w:rPr>
      <w:rFonts w:ascii="Book Antiqua" w:eastAsia="SimSun" w:hAnsi="Book Antiqua" w:cs="Times New Roman"/>
      <w:b/>
      <w:color w:val="00B0F0"/>
      <w:sz w:val="28"/>
      <w:szCs w:val="40"/>
      <w:lang w:eastAsia="tr-TR"/>
    </w:rPr>
  </w:style>
  <w:style w:type="character" w:styleId="Kpr">
    <w:name w:val="Hyperlink"/>
    <w:uiPriority w:val="99"/>
    <w:unhideWhenUsed/>
    <w:rsid w:val="00EA6B90"/>
    <w:rPr>
      <w:color w:val="0000FF"/>
      <w:u w:val="single"/>
    </w:rPr>
  </w:style>
  <w:style w:type="paragraph" w:styleId="T1">
    <w:name w:val="toc 1"/>
    <w:basedOn w:val="Normal"/>
    <w:next w:val="Normal"/>
    <w:autoRedefine/>
    <w:uiPriority w:val="39"/>
    <w:unhideWhenUsed/>
    <w:rsid w:val="00EA6B90"/>
    <w:pPr>
      <w:tabs>
        <w:tab w:val="right" w:leader="dot" w:pos="13994"/>
      </w:tabs>
      <w:spacing w:before="120" w:after="120"/>
      <w:ind w:left="567"/>
    </w:pPr>
    <w:rPr>
      <w:rFonts w:ascii="Calibri" w:hAnsi="Calibri"/>
      <w:b/>
      <w:bCs/>
      <w:caps/>
      <w:sz w:val="20"/>
      <w:szCs w:val="20"/>
    </w:rPr>
  </w:style>
  <w:style w:type="paragraph" w:styleId="T2">
    <w:name w:val="toc 2"/>
    <w:basedOn w:val="Normal"/>
    <w:next w:val="Normal"/>
    <w:autoRedefine/>
    <w:uiPriority w:val="39"/>
    <w:unhideWhenUsed/>
    <w:rsid w:val="00EA6B90"/>
    <w:pPr>
      <w:spacing w:after="0"/>
      <w:ind w:left="240"/>
    </w:pPr>
    <w:rPr>
      <w:rFonts w:ascii="Calibri" w:hAnsi="Calibri"/>
      <w:smallCaps/>
      <w:sz w:val="20"/>
      <w:szCs w:val="20"/>
    </w:rPr>
  </w:style>
  <w:style w:type="paragraph" w:styleId="stbilgi">
    <w:name w:val="header"/>
    <w:basedOn w:val="Normal"/>
    <w:link w:val="stbilgiChar"/>
    <w:uiPriority w:val="99"/>
    <w:unhideWhenUsed/>
    <w:rsid w:val="00C22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E9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C22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E98"/>
    <w:rPr>
      <w:rFonts w:ascii="Book Antiqua" w:eastAsia="Times New Roman" w:hAnsi="Book Antiqua" w:cs="Times New Roman"/>
      <w:sz w:val="24"/>
      <w:szCs w:val="21"/>
      <w:lang w:eastAsia="tr-TR"/>
    </w:rPr>
  </w:style>
  <w:style w:type="character" w:customStyle="1" w:styleId="Balk3Char">
    <w:name w:val="Başlık 3 Char"/>
    <w:basedOn w:val="VarsaylanParagrafYazTipi"/>
    <w:link w:val="Balk3"/>
    <w:uiPriority w:val="9"/>
    <w:semiHidden/>
    <w:rsid w:val="00342699"/>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rsid w:val="005E34D3"/>
    <w:rPr>
      <w:rFonts w:asciiTheme="majorHAnsi" w:eastAsiaTheme="majorEastAsia" w:hAnsiTheme="majorHAnsi" w:cstheme="majorBidi"/>
      <w:b/>
      <w:bCs/>
      <w:color w:val="4F81BD" w:themeColor="accent1"/>
      <w:sz w:val="26"/>
      <w:szCs w:val="26"/>
      <w:lang w:eastAsia="tr-TR"/>
    </w:rPr>
  </w:style>
  <w:style w:type="paragraph" w:styleId="ListeParagraf">
    <w:name w:val="List Paragraph"/>
    <w:aliases w:val="içindekiler vb"/>
    <w:basedOn w:val="Normal"/>
    <w:link w:val="ListeParagrafChar"/>
    <w:uiPriority w:val="34"/>
    <w:qFormat/>
    <w:rsid w:val="008117C8"/>
    <w:pPr>
      <w:ind w:left="720"/>
      <w:contextualSpacing/>
    </w:pPr>
  </w:style>
  <w:style w:type="character" w:customStyle="1" w:styleId="ListeParagrafChar">
    <w:name w:val="Liste Paragraf Char"/>
    <w:aliases w:val="içindekiler vb Char"/>
    <w:link w:val="ListeParagraf"/>
    <w:uiPriority w:val="34"/>
    <w:locked/>
    <w:rsid w:val="008117C8"/>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84763F"/>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D45F0F"/>
    <w:pPr>
      <w:spacing w:line="240" w:lineRule="auto"/>
    </w:pPr>
    <w:rPr>
      <w:b/>
      <w:bCs/>
      <w:color w:val="404040"/>
      <w:sz w:val="16"/>
      <w:szCs w:val="16"/>
    </w:rPr>
  </w:style>
  <w:style w:type="paragraph" w:customStyle="1" w:styleId="Default">
    <w:name w:val="Default"/>
    <w:rsid w:val="00D45F0F"/>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 w:type="table" w:styleId="TabloKlavuzu">
    <w:name w:val="Table Grid"/>
    <w:basedOn w:val="NormalTablo"/>
    <w:uiPriority w:val="59"/>
    <w:rsid w:val="0052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DF"/>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A6B9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E3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4269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476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E11DF"/>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E11DF"/>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2E1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1DF"/>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EA6B90"/>
    <w:rPr>
      <w:rFonts w:ascii="Book Antiqua" w:eastAsia="SimSun" w:hAnsi="Book Antiqua" w:cs="Times New Roman"/>
      <w:b/>
      <w:color w:val="00B0F0"/>
      <w:sz w:val="28"/>
      <w:szCs w:val="40"/>
      <w:lang w:eastAsia="tr-TR"/>
    </w:rPr>
  </w:style>
  <w:style w:type="character" w:styleId="Kpr">
    <w:name w:val="Hyperlink"/>
    <w:uiPriority w:val="99"/>
    <w:unhideWhenUsed/>
    <w:rsid w:val="00EA6B90"/>
    <w:rPr>
      <w:color w:val="0000FF"/>
      <w:u w:val="single"/>
    </w:rPr>
  </w:style>
  <w:style w:type="paragraph" w:styleId="T1">
    <w:name w:val="toc 1"/>
    <w:basedOn w:val="Normal"/>
    <w:next w:val="Normal"/>
    <w:autoRedefine/>
    <w:uiPriority w:val="39"/>
    <w:unhideWhenUsed/>
    <w:rsid w:val="00EA6B90"/>
    <w:pPr>
      <w:tabs>
        <w:tab w:val="right" w:leader="dot" w:pos="13994"/>
      </w:tabs>
      <w:spacing w:before="120" w:after="120"/>
      <w:ind w:left="567"/>
    </w:pPr>
    <w:rPr>
      <w:rFonts w:ascii="Calibri" w:hAnsi="Calibri"/>
      <w:b/>
      <w:bCs/>
      <w:caps/>
      <w:sz w:val="20"/>
      <w:szCs w:val="20"/>
    </w:rPr>
  </w:style>
  <w:style w:type="paragraph" w:styleId="T2">
    <w:name w:val="toc 2"/>
    <w:basedOn w:val="Normal"/>
    <w:next w:val="Normal"/>
    <w:autoRedefine/>
    <w:uiPriority w:val="39"/>
    <w:unhideWhenUsed/>
    <w:rsid w:val="00EA6B90"/>
    <w:pPr>
      <w:spacing w:after="0"/>
      <w:ind w:left="240"/>
    </w:pPr>
    <w:rPr>
      <w:rFonts w:ascii="Calibri" w:hAnsi="Calibri"/>
      <w:smallCaps/>
      <w:sz w:val="20"/>
      <w:szCs w:val="20"/>
    </w:rPr>
  </w:style>
  <w:style w:type="paragraph" w:styleId="stbilgi">
    <w:name w:val="header"/>
    <w:basedOn w:val="Normal"/>
    <w:link w:val="stbilgiChar"/>
    <w:uiPriority w:val="99"/>
    <w:unhideWhenUsed/>
    <w:rsid w:val="00C22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E9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C22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E98"/>
    <w:rPr>
      <w:rFonts w:ascii="Book Antiqua" w:eastAsia="Times New Roman" w:hAnsi="Book Antiqua" w:cs="Times New Roman"/>
      <w:sz w:val="24"/>
      <w:szCs w:val="21"/>
      <w:lang w:eastAsia="tr-TR"/>
    </w:rPr>
  </w:style>
  <w:style w:type="character" w:customStyle="1" w:styleId="Balk3Char">
    <w:name w:val="Başlık 3 Char"/>
    <w:basedOn w:val="VarsaylanParagrafYazTipi"/>
    <w:link w:val="Balk3"/>
    <w:uiPriority w:val="9"/>
    <w:semiHidden/>
    <w:rsid w:val="00342699"/>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rsid w:val="005E34D3"/>
    <w:rPr>
      <w:rFonts w:asciiTheme="majorHAnsi" w:eastAsiaTheme="majorEastAsia" w:hAnsiTheme="majorHAnsi" w:cstheme="majorBidi"/>
      <w:b/>
      <w:bCs/>
      <w:color w:val="4F81BD" w:themeColor="accent1"/>
      <w:sz w:val="26"/>
      <w:szCs w:val="26"/>
      <w:lang w:eastAsia="tr-TR"/>
    </w:rPr>
  </w:style>
  <w:style w:type="paragraph" w:styleId="ListeParagraf">
    <w:name w:val="List Paragraph"/>
    <w:aliases w:val="içindekiler vb"/>
    <w:basedOn w:val="Normal"/>
    <w:link w:val="ListeParagrafChar"/>
    <w:uiPriority w:val="34"/>
    <w:qFormat/>
    <w:rsid w:val="008117C8"/>
    <w:pPr>
      <w:ind w:left="720"/>
      <w:contextualSpacing/>
    </w:pPr>
  </w:style>
  <w:style w:type="character" w:customStyle="1" w:styleId="ListeParagrafChar">
    <w:name w:val="Liste Paragraf Char"/>
    <w:aliases w:val="içindekiler vb Char"/>
    <w:link w:val="ListeParagraf"/>
    <w:uiPriority w:val="34"/>
    <w:locked/>
    <w:rsid w:val="008117C8"/>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84763F"/>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D45F0F"/>
    <w:pPr>
      <w:spacing w:line="240" w:lineRule="auto"/>
    </w:pPr>
    <w:rPr>
      <w:b/>
      <w:bCs/>
      <w:color w:val="404040"/>
      <w:sz w:val="16"/>
      <w:szCs w:val="16"/>
    </w:rPr>
  </w:style>
  <w:style w:type="paragraph" w:customStyle="1" w:styleId="Default">
    <w:name w:val="Default"/>
    <w:rsid w:val="00D45F0F"/>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 w:type="table" w:styleId="TabloKlavuzu">
    <w:name w:val="Table Grid"/>
    <w:basedOn w:val="NormalTablo"/>
    <w:uiPriority w:val="59"/>
    <w:rsid w:val="0052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 Type="http://schemas.microsoft.com/office/2007/relationships/stylesWithEffects" Target="stylesWithEffect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E30DF9AB-7C15-42D0-AFA2-0D97CBD0C341}"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C9A6573-D915-4F7F-80E3-0176E373A7F5}" type="presOf" srcId="{9D338396-06AA-489D-A885-57821F5608AF}" destId="{74328851-9D17-4B33-B14E-5ED6C473319D}" srcOrd="1" destOrd="0" presId="urn:microsoft.com/office/officeart/2005/8/layout/cycle8"/>
    <dgm:cxn modelId="{CB3D8F67-5131-4701-8CCC-6EEF73E20EC2}"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2E0A181-0503-4389-B881-5541C39AE357}" type="presOf" srcId="{D87EEC32-D642-4C15-8C65-E323814D2A3A}" destId="{100A08BA-E811-4584-A13C-228AF0A8A454}" srcOrd="0" destOrd="0" presId="urn:microsoft.com/office/officeart/2005/8/layout/cycle8"/>
    <dgm:cxn modelId="{A28B02DD-B7B7-4E36-9510-163F9BCAA9B6}"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7CDB706-7D2D-493B-B1ED-F45374FE9D4B}" type="presOf" srcId="{5F865183-0FED-4482-8550-87B2A8C2AA82}" destId="{BA526683-F383-411A-BD21-A957D08B123F}" srcOrd="0" destOrd="0" presId="urn:microsoft.com/office/officeart/2005/8/layout/cycle8"/>
    <dgm:cxn modelId="{1F6E1732-A808-4854-9554-01BCD4A1646E}" type="presOf" srcId="{9AF66792-BEEB-4FEB-B68B-FC30221BAEDC}" destId="{C5494AC2-E33F-4DD2-9D4B-315106DC9766}" srcOrd="0" destOrd="0" presId="urn:microsoft.com/office/officeart/2005/8/layout/cycle8"/>
    <dgm:cxn modelId="{349B8975-7648-46B8-A523-72CE23C0AFA7}"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A4B7718-8E10-488D-8055-E33445ECF777}" type="presOf" srcId="{9D338396-06AA-489D-A885-57821F5608AF}" destId="{8960C805-F742-4752-A3B8-A7047D0574FA}" srcOrd="0" destOrd="0" presId="urn:microsoft.com/office/officeart/2005/8/layout/cycle8"/>
    <dgm:cxn modelId="{C8C72E0E-2401-44AE-B89F-B77E76A77A78}" type="presOf" srcId="{E8BE0BFE-2A93-4BC8-B8DE-3F71AC38D567}" destId="{267B72DD-396A-4206-8F4C-85D79C74CCAD}" srcOrd="0" destOrd="0" presId="urn:microsoft.com/office/officeart/2005/8/layout/cycle8"/>
    <dgm:cxn modelId="{1616669A-33EA-4C60-83E6-A59901306B28}" type="presOf" srcId="{E8BE0BFE-2A93-4BC8-B8DE-3F71AC38D567}" destId="{E9FBB2A5-3CF1-4CA9-AA14-6E5ECC6DD6B0}" srcOrd="1" destOrd="0" presId="urn:microsoft.com/office/officeart/2005/8/layout/cycle8"/>
    <dgm:cxn modelId="{934CCCD7-C7F4-41FD-8854-12BC844BE0E5}" type="presOf" srcId="{9AF66792-BEEB-4FEB-B68B-FC30221BAEDC}" destId="{A1BFAE48-9AEF-4CE2-881C-145A2B40B699}" srcOrd="1" destOrd="0" presId="urn:microsoft.com/office/officeart/2005/8/layout/cycle8"/>
    <dgm:cxn modelId="{3C73FBDB-6BC5-4B50-9DF0-96105A3211B3}" type="presOf" srcId="{F83FC750-7CDE-46AB-A0BA-DBC4B9D44BE3}" destId="{A8D1F0D5-26EB-48DA-960D-825E6FE928B2}" srcOrd="0" destOrd="0" presId="urn:microsoft.com/office/officeart/2005/8/layout/cycle8"/>
    <dgm:cxn modelId="{3CFF49D4-DF1E-4AD7-B1B4-63ECD546B285}" type="presParOf" srcId="{BA526683-F383-411A-BD21-A957D08B123F}" destId="{267B72DD-396A-4206-8F4C-85D79C74CCAD}" srcOrd="0" destOrd="0" presId="urn:microsoft.com/office/officeart/2005/8/layout/cycle8"/>
    <dgm:cxn modelId="{C2D315F1-632F-4760-AD90-C2F32758A74C}" type="presParOf" srcId="{BA526683-F383-411A-BD21-A957D08B123F}" destId="{76741CD6-A839-4282-8258-5C7E678D3A5F}" srcOrd="1" destOrd="0" presId="urn:microsoft.com/office/officeart/2005/8/layout/cycle8"/>
    <dgm:cxn modelId="{5AB5275F-735E-43F2-BBBC-5FFFE2BB1739}" type="presParOf" srcId="{BA526683-F383-411A-BD21-A957D08B123F}" destId="{0161085C-00D5-4CA7-B7B4-7072D5C40C1D}" srcOrd="2" destOrd="0" presId="urn:microsoft.com/office/officeart/2005/8/layout/cycle8"/>
    <dgm:cxn modelId="{26E769D9-FDFD-4A5C-BD61-7861427D10EC}" type="presParOf" srcId="{BA526683-F383-411A-BD21-A957D08B123F}" destId="{E9FBB2A5-3CF1-4CA9-AA14-6E5ECC6DD6B0}" srcOrd="3" destOrd="0" presId="urn:microsoft.com/office/officeart/2005/8/layout/cycle8"/>
    <dgm:cxn modelId="{0CCAA009-08FA-4BAC-A321-4753E984FC1D}" type="presParOf" srcId="{BA526683-F383-411A-BD21-A957D08B123F}" destId="{8960C805-F742-4752-A3B8-A7047D0574FA}" srcOrd="4" destOrd="0" presId="urn:microsoft.com/office/officeart/2005/8/layout/cycle8"/>
    <dgm:cxn modelId="{77236B2D-3139-4D17-85E6-FB853FDBB5CD}" type="presParOf" srcId="{BA526683-F383-411A-BD21-A957D08B123F}" destId="{F9BAE066-5F77-4D2A-8EBB-3E2B5ED5B8F6}" srcOrd="5" destOrd="0" presId="urn:microsoft.com/office/officeart/2005/8/layout/cycle8"/>
    <dgm:cxn modelId="{B839D25F-CA8E-4F77-89CC-583DC5BAA1CA}" type="presParOf" srcId="{BA526683-F383-411A-BD21-A957D08B123F}" destId="{724342BE-275A-4C17-8746-BB3F74C86E9A}" srcOrd="6" destOrd="0" presId="urn:microsoft.com/office/officeart/2005/8/layout/cycle8"/>
    <dgm:cxn modelId="{15798116-AD03-4FBB-B052-E2D857564DB2}" type="presParOf" srcId="{BA526683-F383-411A-BD21-A957D08B123F}" destId="{74328851-9D17-4B33-B14E-5ED6C473319D}" srcOrd="7" destOrd="0" presId="urn:microsoft.com/office/officeart/2005/8/layout/cycle8"/>
    <dgm:cxn modelId="{1BC34A53-D05D-4F45-AFF2-52463DAEA8AC}" type="presParOf" srcId="{BA526683-F383-411A-BD21-A957D08B123F}" destId="{100A08BA-E811-4584-A13C-228AF0A8A454}" srcOrd="8" destOrd="0" presId="urn:microsoft.com/office/officeart/2005/8/layout/cycle8"/>
    <dgm:cxn modelId="{ED39210B-E5AF-42CF-8129-2D9B808792E8}" type="presParOf" srcId="{BA526683-F383-411A-BD21-A957D08B123F}" destId="{10C6BB2E-F0EC-4195-A687-1B651A3EFA76}" srcOrd="9" destOrd="0" presId="urn:microsoft.com/office/officeart/2005/8/layout/cycle8"/>
    <dgm:cxn modelId="{E5412C32-967B-4412-98A2-7AB8D7E87747}" type="presParOf" srcId="{BA526683-F383-411A-BD21-A957D08B123F}" destId="{8F326C79-01EA-49A9-93CF-B76D99523F6F}" srcOrd="10" destOrd="0" presId="urn:microsoft.com/office/officeart/2005/8/layout/cycle8"/>
    <dgm:cxn modelId="{8BAF67B9-D362-4C55-A6CE-02E3AD223021}" type="presParOf" srcId="{BA526683-F383-411A-BD21-A957D08B123F}" destId="{0670A7F0-9DCA-427C-8C0A-B4C908BAC054}" srcOrd="11" destOrd="0" presId="urn:microsoft.com/office/officeart/2005/8/layout/cycle8"/>
    <dgm:cxn modelId="{E4DB6DE3-1FFB-4DC0-9509-9E8C55FDB073}" type="presParOf" srcId="{BA526683-F383-411A-BD21-A957D08B123F}" destId="{C5494AC2-E33F-4DD2-9D4B-315106DC9766}" srcOrd="12" destOrd="0" presId="urn:microsoft.com/office/officeart/2005/8/layout/cycle8"/>
    <dgm:cxn modelId="{E6A7580B-BC9B-437D-871C-A3FFB7A3F793}" type="presParOf" srcId="{BA526683-F383-411A-BD21-A957D08B123F}" destId="{DCE20721-BDA9-4878-B677-ECD404A96052}" srcOrd="13" destOrd="0" presId="urn:microsoft.com/office/officeart/2005/8/layout/cycle8"/>
    <dgm:cxn modelId="{9BA8B245-2EBA-48A4-9A27-9BFF2382A5E2}" type="presParOf" srcId="{BA526683-F383-411A-BD21-A957D08B123F}" destId="{05E765BB-BC5C-4A33-B523-B9E8DE4B5339}" srcOrd="14" destOrd="0" presId="urn:microsoft.com/office/officeart/2005/8/layout/cycle8"/>
    <dgm:cxn modelId="{F8369872-E039-4866-BAB4-FA06FAD9D62D}" type="presParOf" srcId="{BA526683-F383-411A-BD21-A957D08B123F}" destId="{A1BFAE48-9AEF-4CE2-881C-145A2B40B699}" srcOrd="15" destOrd="0" presId="urn:microsoft.com/office/officeart/2005/8/layout/cycle8"/>
    <dgm:cxn modelId="{6BDBE98E-5C05-4FD9-964F-249E5F577FAA}" type="presParOf" srcId="{BA526683-F383-411A-BD21-A957D08B123F}" destId="{373A7CE9-2D8B-48FF-A7E7-FD1818748C0E}" srcOrd="16" destOrd="0" presId="urn:microsoft.com/office/officeart/2005/8/layout/cycle8"/>
    <dgm:cxn modelId="{B68F2A24-F728-44E6-AD7A-E8C50950BCA2}" type="presParOf" srcId="{BA526683-F383-411A-BD21-A957D08B123F}" destId="{3F64E8A9-68A0-49A0-9836-9DC0636C5308}" srcOrd="17" destOrd="0" presId="urn:microsoft.com/office/officeart/2005/8/layout/cycle8"/>
    <dgm:cxn modelId="{3DA990AB-C312-428A-BBA4-4B26BB5E6618}" type="presParOf" srcId="{BA526683-F383-411A-BD21-A957D08B123F}" destId="{219E29F9-B39D-4D14-B51F-12F5FC91D16A}" srcOrd="18" destOrd="0" presId="urn:microsoft.com/office/officeart/2005/8/layout/cycle8"/>
    <dgm:cxn modelId="{F0E51F41-952D-4D70-86A0-D266CACD5A88}" type="presParOf" srcId="{BA526683-F383-411A-BD21-A957D08B123F}" destId="{A1403B5E-13CE-4459-8B64-0B1573A1231F}" srcOrd="19" destOrd="0" presId="urn:microsoft.com/office/officeart/2005/8/layout/cycle8"/>
    <dgm:cxn modelId="{31FC9FCD-14B8-4C10-B4E9-DE95145FDE44}" type="presParOf" srcId="{BA526683-F383-411A-BD21-A957D08B123F}" destId="{A8D1F0D5-26EB-48DA-960D-825E6FE928B2}" srcOrd="20" destOrd="0" presId="urn:microsoft.com/office/officeart/2005/8/layout/cycle8"/>
    <dgm:cxn modelId="{049291D0-1C79-43AA-9783-FC8AD45C8ABB}" type="presParOf" srcId="{BA526683-F383-411A-BD21-A957D08B123F}" destId="{00CD3B3C-3082-4805-826B-376EF526FEE2}" srcOrd="21" destOrd="0" presId="urn:microsoft.com/office/officeart/2005/8/layout/cycle8"/>
    <dgm:cxn modelId="{9CC681BB-E19E-453B-9359-E163272A612C}" type="presParOf" srcId="{BA526683-F383-411A-BD21-A957D08B123F}" destId="{2FD8AE9A-C7EC-49F2-9050-CD7F86110061}" srcOrd="22" destOrd="0" presId="urn:microsoft.com/office/officeart/2005/8/layout/cycle8"/>
    <dgm:cxn modelId="{EA6D87ED-1AA1-4CA1-9F4E-43700AFB573E}" type="presParOf" srcId="{BA526683-F383-411A-BD21-A957D08B123F}" destId="{7C1AB41B-5598-4485-A44D-C347A61B4CBC}" srcOrd="23" destOrd="0" presId="urn:microsoft.com/office/officeart/2005/8/layout/cycle8"/>
    <dgm:cxn modelId="{64B8B360-2195-4432-A4F7-17BB6FD19E7D}" type="presParOf" srcId="{BA526683-F383-411A-BD21-A957D08B123F}" destId="{601CF880-1EA8-49BA-A98C-3E771E83102C}" srcOrd="24" destOrd="0" presId="urn:microsoft.com/office/officeart/2005/8/layout/cycle8"/>
    <dgm:cxn modelId="{AE08DEAF-0F79-4A28-8765-7828F9B5E732}" type="presParOf" srcId="{BA526683-F383-411A-BD21-A957D08B123F}" destId="{ECF12B94-746D-4140-9C29-523F028781F4}" srcOrd="25" destOrd="0" presId="urn:microsoft.com/office/officeart/2005/8/layout/cycle8"/>
    <dgm:cxn modelId="{2FBAF5C7-BD28-4B1F-8845-4D9CEAFBF25E}" type="presParOf" srcId="{BA526683-F383-411A-BD21-A957D08B123F}" destId="{AA1D771B-54D6-4293-AFCF-8FD4851F902B}" srcOrd="26" destOrd="0" presId="urn:microsoft.com/office/officeart/2005/8/layout/cycle8"/>
    <dgm:cxn modelId="{0CA21EC0-E356-431C-9443-40E1FAC77A99}" type="presParOf" srcId="{BA526683-F383-411A-BD21-A957D08B123F}" destId="{A12A4E20-5E81-4B37-8861-95D5A02D88F6}" srcOrd="27" destOrd="0" presId="urn:microsoft.com/office/officeart/2005/8/layout/cycle8"/>
    <dgm:cxn modelId="{1CE49EE1-D094-47DB-A0C2-3EF703994E58}" type="presParOf" srcId="{BA526683-F383-411A-BD21-A957D08B123F}" destId="{B88E6692-EF45-4A23-AE28-DC438D3CCFE6}" srcOrd="28" destOrd="0" presId="urn:microsoft.com/office/officeart/2005/8/layout/cycle8"/>
    <dgm:cxn modelId="{A190853A-E1D2-4147-BE93-A757EA33C63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25</Pages>
  <Words>4093</Words>
  <Characters>23334</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87</cp:revision>
  <cp:lastPrinted>2019-12-20T08:55:00Z</cp:lastPrinted>
  <dcterms:created xsi:type="dcterms:W3CDTF">2019-02-14T11:23:00Z</dcterms:created>
  <dcterms:modified xsi:type="dcterms:W3CDTF">2019-12-31T14:03:00Z</dcterms:modified>
</cp:coreProperties>
</file>